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70848" w14:textId="77777777" w:rsidR="007A2D03" w:rsidRDefault="007A2D03">
      <w:pPr>
        <w:rPr>
          <w:rFonts w:ascii="Arial" w:hAnsi="Arial" w:cs="Arial"/>
          <w:szCs w:val="24"/>
        </w:rPr>
      </w:pPr>
    </w:p>
    <w:p w14:paraId="42D2D7AF" w14:textId="4A8368D9" w:rsidR="00BD7544" w:rsidRPr="00F557D5" w:rsidRDefault="009D3EB1" w:rsidP="004D19EC">
      <w:pPr>
        <w:spacing w:after="240"/>
        <w:rPr>
          <w:rFonts w:ascii="Arial" w:hAnsi="Arial" w:cs="Arial"/>
          <w:sz w:val="24"/>
          <w:szCs w:val="24"/>
        </w:rPr>
      </w:pPr>
      <w:r>
        <w:rPr>
          <w:rFonts w:ascii="Arial" w:hAnsi="Arial" w:cs="Arial"/>
          <w:sz w:val="24"/>
          <w:szCs w:val="24"/>
        </w:rPr>
        <w:t xml:space="preserve">BANKS PARTICIPATION IN </w:t>
      </w:r>
      <w:r w:rsidR="00226E9D">
        <w:rPr>
          <w:rFonts w:ascii="Arial" w:hAnsi="Arial" w:cs="Arial"/>
          <w:sz w:val="24"/>
          <w:szCs w:val="24"/>
        </w:rPr>
        <w:t xml:space="preserve">SBA </w:t>
      </w:r>
      <w:r>
        <w:rPr>
          <w:rFonts w:ascii="Arial" w:hAnsi="Arial" w:cs="Arial"/>
          <w:sz w:val="24"/>
          <w:szCs w:val="24"/>
        </w:rPr>
        <w:t>PPP CARES ACT</w:t>
      </w:r>
      <w:r w:rsidR="00766694">
        <w:rPr>
          <w:rFonts w:ascii="Arial" w:hAnsi="Arial" w:cs="Arial"/>
          <w:sz w:val="24"/>
          <w:szCs w:val="24"/>
        </w:rPr>
        <w:tab/>
      </w:r>
      <w:r w:rsidR="00766694">
        <w:rPr>
          <w:rFonts w:ascii="Arial" w:hAnsi="Arial" w:cs="Arial"/>
          <w:sz w:val="24"/>
          <w:szCs w:val="24"/>
        </w:rPr>
        <w:tab/>
      </w:r>
      <w:r w:rsidR="00766694">
        <w:rPr>
          <w:rFonts w:ascii="Arial" w:hAnsi="Arial" w:cs="Arial"/>
          <w:sz w:val="24"/>
          <w:szCs w:val="24"/>
        </w:rPr>
        <w:tab/>
      </w:r>
      <w:r w:rsidR="00766694">
        <w:rPr>
          <w:rFonts w:ascii="Arial" w:hAnsi="Arial" w:cs="Arial"/>
          <w:sz w:val="24"/>
          <w:szCs w:val="24"/>
        </w:rPr>
        <w:tab/>
        <w:t xml:space="preserve">April </w:t>
      </w:r>
      <w:r w:rsidR="009B54C3">
        <w:rPr>
          <w:rFonts w:ascii="Arial" w:hAnsi="Arial" w:cs="Arial"/>
          <w:sz w:val="24"/>
          <w:szCs w:val="24"/>
        </w:rPr>
        <w:t>3</w:t>
      </w:r>
      <w:r w:rsidR="00766694">
        <w:rPr>
          <w:rFonts w:ascii="Arial" w:hAnsi="Arial" w:cs="Arial"/>
          <w:sz w:val="24"/>
          <w:szCs w:val="24"/>
        </w:rPr>
        <w:t>, 2020</w:t>
      </w:r>
    </w:p>
    <w:p w14:paraId="1B0F1AF5" w14:textId="77777777" w:rsidR="00BC3FE3" w:rsidRDefault="00BC3FE3" w:rsidP="004D1D34">
      <w:pPr>
        <w:pStyle w:val="Default"/>
        <w:rPr>
          <w:rFonts w:ascii="Arial" w:hAnsi="Arial" w:cs="Arial"/>
          <w:sz w:val="22"/>
        </w:rPr>
      </w:pPr>
    </w:p>
    <w:p w14:paraId="0FF48B1E" w14:textId="77777777" w:rsidR="00226E9D" w:rsidRDefault="00226E9D" w:rsidP="00226E9D">
      <w:pPr>
        <w:pStyle w:val="Default"/>
        <w:spacing w:after="120"/>
        <w:rPr>
          <w:rFonts w:ascii="Arial" w:hAnsi="Arial" w:cs="Arial"/>
          <w:i/>
          <w:color w:val="auto"/>
          <w:u w:val="single"/>
        </w:rPr>
      </w:pPr>
      <w:r>
        <w:rPr>
          <w:rFonts w:ascii="Arial" w:hAnsi="Arial" w:cs="Arial"/>
          <w:i/>
          <w:color w:val="auto"/>
          <w:u w:val="single"/>
        </w:rPr>
        <w:t>Pacific Crest Federal Credit Union</w:t>
      </w:r>
      <w:r w:rsidRPr="00A851B0">
        <w:rPr>
          <w:rFonts w:ascii="Arial" w:hAnsi="Arial" w:cs="Arial"/>
          <w:i/>
          <w:color w:val="auto"/>
          <w:u w:val="single"/>
        </w:rPr>
        <w:t>:</w:t>
      </w:r>
    </w:p>
    <w:p w14:paraId="3389B8B8" w14:textId="77777777" w:rsidR="00226E9D" w:rsidRPr="00766694" w:rsidRDefault="00226E9D" w:rsidP="00226E9D">
      <w:pPr>
        <w:pStyle w:val="Default"/>
        <w:rPr>
          <w:rFonts w:ascii="Arial" w:hAnsi="Arial" w:cs="Arial"/>
          <w:color w:val="auto"/>
          <w:sz w:val="22"/>
        </w:rPr>
      </w:pPr>
      <w:r>
        <w:rPr>
          <w:rFonts w:ascii="Arial" w:hAnsi="Arial" w:cs="Arial"/>
          <w:color w:val="auto"/>
          <w:sz w:val="22"/>
        </w:rPr>
        <w:t>2972</w:t>
      </w:r>
      <w:r w:rsidRPr="00766694">
        <w:rPr>
          <w:rFonts w:ascii="Arial" w:hAnsi="Arial" w:cs="Arial"/>
          <w:color w:val="auto"/>
          <w:sz w:val="22"/>
        </w:rPr>
        <w:t xml:space="preserve"> </w:t>
      </w:r>
      <w:r>
        <w:rPr>
          <w:rFonts w:ascii="Arial" w:hAnsi="Arial" w:cs="Arial"/>
          <w:color w:val="auto"/>
          <w:sz w:val="22"/>
        </w:rPr>
        <w:t>Washburn Way #4522, Klamath Falls, OR 97603</w:t>
      </w:r>
    </w:p>
    <w:p w14:paraId="458034DF" w14:textId="77777777" w:rsidR="00226E9D" w:rsidRPr="00766694" w:rsidRDefault="00226E9D" w:rsidP="00226E9D">
      <w:pPr>
        <w:pStyle w:val="Default"/>
        <w:spacing w:after="120"/>
        <w:rPr>
          <w:rFonts w:ascii="Arial" w:hAnsi="Arial" w:cs="Arial"/>
          <w:color w:val="auto"/>
          <w:sz w:val="22"/>
        </w:rPr>
      </w:pPr>
      <w:r>
        <w:rPr>
          <w:rFonts w:ascii="Arial" w:hAnsi="Arial" w:cs="Arial"/>
          <w:color w:val="auto"/>
          <w:sz w:val="22"/>
        </w:rPr>
        <w:t>(541) 884</w:t>
      </w:r>
      <w:r w:rsidRPr="00766694">
        <w:rPr>
          <w:rFonts w:ascii="Arial" w:hAnsi="Arial" w:cs="Arial"/>
          <w:color w:val="auto"/>
          <w:sz w:val="22"/>
        </w:rPr>
        <w:t>-</w:t>
      </w:r>
      <w:r>
        <w:rPr>
          <w:rFonts w:ascii="Arial" w:hAnsi="Arial" w:cs="Arial"/>
          <w:color w:val="auto"/>
          <w:sz w:val="22"/>
        </w:rPr>
        <w:t>1376</w:t>
      </w:r>
      <w:r w:rsidRPr="00766694">
        <w:rPr>
          <w:rFonts w:ascii="Arial" w:hAnsi="Arial" w:cs="Arial"/>
          <w:color w:val="auto"/>
          <w:sz w:val="22"/>
        </w:rPr>
        <w:t xml:space="preserve"> </w:t>
      </w:r>
    </w:p>
    <w:p w14:paraId="62793A88" w14:textId="77777777" w:rsidR="00226E9D" w:rsidRPr="00B50918" w:rsidRDefault="00226E9D" w:rsidP="00226E9D">
      <w:pPr>
        <w:pStyle w:val="Default"/>
        <w:numPr>
          <w:ilvl w:val="0"/>
          <w:numId w:val="24"/>
        </w:numPr>
        <w:spacing w:after="120"/>
        <w:rPr>
          <w:rFonts w:ascii="Arial" w:hAnsi="Arial" w:cs="Arial"/>
          <w:color w:val="2E74B5" w:themeColor="accent5" w:themeShade="BF"/>
          <w:sz w:val="22"/>
        </w:rPr>
      </w:pPr>
      <w:r w:rsidRPr="005A1662">
        <w:rPr>
          <w:rFonts w:ascii="Arial" w:hAnsi="Arial" w:cs="Arial"/>
          <w:i/>
          <w:color w:val="2E74B5" w:themeColor="accent5" w:themeShade="BF"/>
          <w:sz w:val="22"/>
          <w:szCs w:val="22"/>
          <w:shd w:val="clear" w:color="auto" w:fill="FFFFFF"/>
        </w:rPr>
        <w:t>Pacific Crest Federal Union</w:t>
      </w:r>
      <w:r w:rsidRPr="00B50918">
        <w:rPr>
          <w:rFonts w:ascii="Arial" w:hAnsi="Arial" w:cs="Arial"/>
          <w:color w:val="2E74B5" w:themeColor="accent5" w:themeShade="BF"/>
          <w:sz w:val="22"/>
          <w:szCs w:val="22"/>
          <w:shd w:val="clear" w:color="auto" w:fill="FFFFFF"/>
        </w:rPr>
        <w:t xml:space="preserve"> is approved to offer the Small Business Administration (SBA) Paycheck Protection Program. </w:t>
      </w:r>
    </w:p>
    <w:p w14:paraId="5FC76658" w14:textId="77777777" w:rsidR="00226E9D" w:rsidRDefault="00226E9D" w:rsidP="00226E9D">
      <w:pPr>
        <w:pStyle w:val="Default"/>
        <w:spacing w:after="120"/>
        <w:ind w:left="792"/>
        <w:rPr>
          <w:rStyle w:val="Hyperlink"/>
          <w:rFonts w:ascii="Arial" w:hAnsi="Arial" w:cs="Arial"/>
          <w:sz w:val="22"/>
          <w:szCs w:val="22"/>
          <w:shd w:val="clear" w:color="auto" w:fill="FFFFFF"/>
        </w:rPr>
      </w:pPr>
      <w:hyperlink r:id="rId8" w:history="1">
        <w:r w:rsidRPr="00355FBC">
          <w:rPr>
            <w:rStyle w:val="Hyperlink"/>
            <w:rFonts w:ascii="Arial" w:hAnsi="Arial" w:cs="Arial"/>
            <w:sz w:val="22"/>
            <w:szCs w:val="22"/>
            <w:shd w:val="clear" w:color="auto" w:fill="FFFFFF"/>
          </w:rPr>
          <w:t>https://www.mypcfcu.org/</w:t>
        </w:r>
      </w:hyperlink>
    </w:p>
    <w:p w14:paraId="7FAE303B" w14:textId="77777777" w:rsidR="00226E9D" w:rsidRPr="00F84E4D" w:rsidRDefault="00226E9D" w:rsidP="00226E9D">
      <w:pPr>
        <w:pStyle w:val="Default"/>
        <w:spacing w:after="120"/>
        <w:ind w:left="792"/>
        <w:rPr>
          <w:rFonts w:ascii="Arial" w:hAnsi="Arial" w:cs="Arial"/>
          <w:color w:val="2E74B5" w:themeColor="accent5" w:themeShade="BF"/>
          <w:sz w:val="22"/>
        </w:rPr>
      </w:pPr>
    </w:p>
    <w:p w14:paraId="5CFC1018" w14:textId="72CD2961" w:rsidR="00227E6D" w:rsidRDefault="00F84E4D" w:rsidP="00E21F8D">
      <w:pPr>
        <w:pStyle w:val="Default"/>
        <w:spacing w:after="120"/>
        <w:rPr>
          <w:rFonts w:ascii="Arial" w:hAnsi="Arial" w:cs="Arial"/>
          <w:color w:val="auto"/>
        </w:rPr>
      </w:pPr>
      <w:r>
        <w:rPr>
          <w:rFonts w:ascii="Arial" w:hAnsi="Arial" w:cs="Arial"/>
          <w:i/>
          <w:color w:val="auto"/>
          <w:u w:val="single"/>
        </w:rPr>
        <w:t>People’s Bank</w:t>
      </w:r>
      <w:r w:rsidR="003603A5">
        <w:rPr>
          <w:rFonts w:ascii="Arial" w:hAnsi="Arial" w:cs="Arial"/>
          <w:i/>
          <w:color w:val="auto"/>
          <w:u w:val="single"/>
        </w:rPr>
        <w:t xml:space="preserve"> of Commerce</w:t>
      </w:r>
      <w:r w:rsidR="000A554F" w:rsidRPr="00A851B0">
        <w:rPr>
          <w:rFonts w:ascii="Arial" w:hAnsi="Arial" w:cs="Arial"/>
          <w:color w:val="auto"/>
        </w:rPr>
        <w:t>:</w:t>
      </w:r>
    </w:p>
    <w:p w14:paraId="6645679D" w14:textId="3B86DA1B" w:rsidR="00766694" w:rsidRPr="00766694" w:rsidRDefault="003603A5" w:rsidP="00766694">
      <w:pPr>
        <w:pStyle w:val="Default"/>
        <w:rPr>
          <w:rFonts w:ascii="Arial" w:hAnsi="Arial" w:cs="Arial"/>
          <w:color w:val="auto"/>
          <w:sz w:val="22"/>
        </w:rPr>
      </w:pPr>
      <w:r>
        <w:rPr>
          <w:rFonts w:ascii="Arial" w:hAnsi="Arial" w:cs="Arial"/>
          <w:color w:val="auto"/>
          <w:sz w:val="22"/>
        </w:rPr>
        <w:t>810</w:t>
      </w:r>
      <w:r w:rsidR="00766694" w:rsidRPr="00766694">
        <w:rPr>
          <w:rFonts w:ascii="Arial" w:hAnsi="Arial" w:cs="Arial"/>
          <w:color w:val="auto"/>
          <w:sz w:val="22"/>
        </w:rPr>
        <w:t xml:space="preserve"> Main St, Klamath Falls, OR 97601</w:t>
      </w:r>
    </w:p>
    <w:p w14:paraId="0FA4D279" w14:textId="44343A35" w:rsidR="00766694" w:rsidRPr="00766694" w:rsidRDefault="003603A5" w:rsidP="00766694">
      <w:pPr>
        <w:pStyle w:val="Default"/>
        <w:spacing w:after="120"/>
        <w:rPr>
          <w:rFonts w:ascii="Arial" w:hAnsi="Arial" w:cs="Arial"/>
          <w:color w:val="auto"/>
          <w:sz w:val="22"/>
        </w:rPr>
      </w:pPr>
      <w:r>
        <w:rPr>
          <w:rFonts w:ascii="Arial" w:hAnsi="Arial" w:cs="Arial"/>
          <w:color w:val="auto"/>
          <w:sz w:val="22"/>
        </w:rPr>
        <w:t>(541) 273</w:t>
      </w:r>
      <w:r w:rsidR="00766694" w:rsidRPr="00766694">
        <w:rPr>
          <w:rFonts w:ascii="Arial" w:hAnsi="Arial" w:cs="Arial"/>
          <w:color w:val="auto"/>
          <w:sz w:val="22"/>
        </w:rPr>
        <w:t>-</w:t>
      </w:r>
      <w:r>
        <w:rPr>
          <w:rFonts w:ascii="Arial" w:hAnsi="Arial" w:cs="Arial"/>
          <w:color w:val="auto"/>
          <w:sz w:val="22"/>
        </w:rPr>
        <w:t>2717</w:t>
      </w:r>
      <w:r w:rsidR="00766694" w:rsidRPr="00766694">
        <w:rPr>
          <w:rFonts w:ascii="Arial" w:hAnsi="Arial" w:cs="Arial"/>
          <w:color w:val="auto"/>
          <w:sz w:val="22"/>
        </w:rPr>
        <w:t xml:space="preserve"> </w:t>
      </w:r>
    </w:p>
    <w:p w14:paraId="412B16AB" w14:textId="60404BB8" w:rsidR="00766694" w:rsidRPr="00B50918" w:rsidRDefault="00B50918" w:rsidP="00766694">
      <w:pPr>
        <w:pStyle w:val="Default"/>
        <w:numPr>
          <w:ilvl w:val="0"/>
          <w:numId w:val="9"/>
        </w:numPr>
        <w:spacing w:after="120"/>
        <w:rPr>
          <w:rFonts w:ascii="Arial" w:hAnsi="Arial" w:cs="Arial"/>
          <w:color w:val="2E74B5" w:themeColor="accent5" w:themeShade="BF"/>
          <w:sz w:val="22"/>
        </w:rPr>
      </w:pPr>
      <w:r w:rsidRPr="005A1662">
        <w:rPr>
          <w:rFonts w:ascii="Arial" w:hAnsi="Arial" w:cs="Arial"/>
          <w:i/>
          <w:color w:val="2E74B5" w:themeColor="accent5" w:themeShade="BF"/>
          <w:sz w:val="22"/>
          <w:szCs w:val="22"/>
          <w:shd w:val="clear" w:color="auto" w:fill="FFFFFF"/>
        </w:rPr>
        <w:t>People’s Bank</w:t>
      </w:r>
      <w:r w:rsidR="00766694" w:rsidRPr="00B50918">
        <w:rPr>
          <w:rFonts w:ascii="Arial" w:hAnsi="Arial" w:cs="Arial"/>
          <w:color w:val="2E74B5" w:themeColor="accent5" w:themeShade="BF"/>
          <w:sz w:val="22"/>
          <w:szCs w:val="22"/>
          <w:shd w:val="clear" w:color="auto" w:fill="FFFFFF"/>
        </w:rPr>
        <w:t xml:space="preserve"> is </w:t>
      </w:r>
      <w:r w:rsidR="005202BE">
        <w:rPr>
          <w:rFonts w:ascii="Arial" w:hAnsi="Arial" w:cs="Arial"/>
          <w:color w:val="2E74B5" w:themeColor="accent5" w:themeShade="BF"/>
          <w:sz w:val="22"/>
          <w:szCs w:val="22"/>
          <w:shd w:val="clear" w:color="auto" w:fill="FFFFFF"/>
        </w:rPr>
        <w:t xml:space="preserve">a Certified SBA Lender and will be an active participant in the </w:t>
      </w:r>
      <w:r w:rsidR="00766694" w:rsidRPr="00B50918">
        <w:rPr>
          <w:rFonts w:ascii="Arial" w:hAnsi="Arial" w:cs="Arial"/>
          <w:color w:val="2E74B5" w:themeColor="accent5" w:themeShade="BF"/>
          <w:sz w:val="22"/>
          <w:szCs w:val="22"/>
          <w:shd w:val="clear" w:color="auto" w:fill="FFFFFF"/>
        </w:rPr>
        <w:t>Small Business Administration (SBA) Paycheck Protection Program</w:t>
      </w:r>
      <w:r w:rsidR="005202BE">
        <w:rPr>
          <w:rFonts w:ascii="Arial" w:hAnsi="Arial" w:cs="Arial"/>
          <w:color w:val="2E74B5" w:themeColor="accent5" w:themeShade="BF"/>
          <w:sz w:val="22"/>
          <w:szCs w:val="22"/>
          <w:shd w:val="clear" w:color="auto" w:fill="FFFFFF"/>
        </w:rPr>
        <w:t xml:space="preserve"> once the SBA has provided final guidance on what is required for applicants. </w:t>
      </w:r>
    </w:p>
    <w:p w14:paraId="2D116621" w14:textId="6797F26C" w:rsidR="00766694" w:rsidRDefault="00C76B61" w:rsidP="00766694">
      <w:pPr>
        <w:pStyle w:val="Default"/>
        <w:spacing w:after="120"/>
        <w:ind w:left="792"/>
        <w:rPr>
          <w:rStyle w:val="Hyperlink"/>
          <w:rFonts w:ascii="Arial" w:hAnsi="Arial" w:cs="Arial"/>
          <w:sz w:val="22"/>
          <w:szCs w:val="22"/>
          <w:shd w:val="clear" w:color="auto" w:fill="FFFFFF"/>
        </w:rPr>
      </w:pPr>
      <w:hyperlink r:id="rId9" w:history="1">
        <w:r w:rsidR="00854C15" w:rsidRPr="00355FBC">
          <w:rPr>
            <w:rStyle w:val="Hyperlink"/>
            <w:rFonts w:ascii="Arial" w:hAnsi="Arial" w:cs="Arial"/>
            <w:sz w:val="22"/>
            <w:szCs w:val="22"/>
            <w:shd w:val="clear" w:color="auto" w:fill="FFFFFF"/>
          </w:rPr>
          <w:t>https://www.peoplesbank.bank/klamath-falls-branch</w:t>
        </w:r>
      </w:hyperlink>
      <w:bookmarkStart w:id="0" w:name="_GoBack"/>
      <w:bookmarkEnd w:id="0"/>
    </w:p>
    <w:p w14:paraId="53790948" w14:textId="77777777" w:rsidR="009B54C3" w:rsidRPr="00F84E4D" w:rsidRDefault="009B54C3" w:rsidP="00766694">
      <w:pPr>
        <w:pStyle w:val="Default"/>
        <w:spacing w:after="120"/>
        <w:ind w:left="792"/>
        <w:rPr>
          <w:rFonts w:ascii="Arial" w:hAnsi="Arial" w:cs="Arial"/>
          <w:color w:val="2E74B5" w:themeColor="accent5" w:themeShade="BF"/>
          <w:sz w:val="22"/>
        </w:rPr>
      </w:pPr>
    </w:p>
    <w:p w14:paraId="30841E36" w14:textId="77777777" w:rsidR="00766694" w:rsidRDefault="00F84E4D" w:rsidP="00A851B0">
      <w:pPr>
        <w:pStyle w:val="Default"/>
        <w:spacing w:after="120"/>
        <w:rPr>
          <w:rFonts w:ascii="Arial" w:hAnsi="Arial" w:cs="Arial"/>
          <w:i/>
          <w:color w:val="auto"/>
          <w:u w:val="single"/>
        </w:rPr>
      </w:pPr>
      <w:r>
        <w:rPr>
          <w:rFonts w:ascii="Arial" w:hAnsi="Arial" w:cs="Arial"/>
          <w:i/>
          <w:color w:val="auto"/>
          <w:u w:val="single"/>
        </w:rPr>
        <w:t>Washington Federal</w:t>
      </w:r>
      <w:r w:rsidR="00766694">
        <w:rPr>
          <w:rFonts w:ascii="Arial" w:hAnsi="Arial" w:cs="Arial"/>
          <w:i/>
          <w:color w:val="auto"/>
          <w:u w:val="single"/>
        </w:rPr>
        <w:t xml:space="preserve"> Bank</w:t>
      </w:r>
      <w:r w:rsidR="009B1AE1" w:rsidRPr="00A851B0">
        <w:rPr>
          <w:rFonts w:ascii="Arial" w:hAnsi="Arial" w:cs="Arial"/>
          <w:i/>
          <w:color w:val="auto"/>
          <w:u w:val="single"/>
        </w:rPr>
        <w:t>:</w:t>
      </w:r>
    </w:p>
    <w:p w14:paraId="0CAB9B6E" w14:textId="77777777" w:rsidR="00766694" w:rsidRPr="00766694" w:rsidRDefault="00766694" w:rsidP="00766694">
      <w:pPr>
        <w:pStyle w:val="Default"/>
        <w:rPr>
          <w:rFonts w:ascii="Arial" w:hAnsi="Arial" w:cs="Arial"/>
          <w:color w:val="auto"/>
          <w:sz w:val="22"/>
        </w:rPr>
      </w:pPr>
      <w:r w:rsidRPr="00766694">
        <w:rPr>
          <w:rFonts w:ascii="Arial" w:hAnsi="Arial" w:cs="Arial"/>
          <w:color w:val="auto"/>
          <w:sz w:val="22"/>
        </w:rPr>
        <w:t>803 Main St, Klamath Falls, OR 97601</w:t>
      </w:r>
    </w:p>
    <w:p w14:paraId="12DE925F" w14:textId="160ADBC3" w:rsidR="009B1AE1" w:rsidRPr="00766694" w:rsidRDefault="00766694" w:rsidP="00766694">
      <w:pPr>
        <w:pStyle w:val="Default"/>
        <w:spacing w:after="120"/>
        <w:rPr>
          <w:rFonts w:ascii="Arial" w:hAnsi="Arial" w:cs="Arial"/>
          <w:color w:val="auto"/>
          <w:sz w:val="22"/>
        </w:rPr>
      </w:pPr>
      <w:r w:rsidRPr="00766694">
        <w:rPr>
          <w:rFonts w:ascii="Arial" w:hAnsi="Arial" w:cs="Arial"/>
          <w:color w:val="auto"/>
          <w:sz w:val="22"/>
        </w:rPr>
        <w:t xml:space="preserve">(541) 882-3281 </w:t>
      </w:r>
    </w:p>
    <w:p w14:paraId="726C4B97" w14:textId="77777777" w:rsidR="009B54C3" w:rsidRPr="009B54C3" w:rsidRDefault="005A1662" w:rsidP="009C52EA">
      <w:pPr>
        <w:pStyle w:val="Default"/>
        <w:numPr>
          <w:ilvl w:val="0"/>
          <w:numId w:val="23"/>
        </w:numPr>
        <w:spacing w:after="120"/>
        <w:rPr>
          <w:rFonts w:ascii="Arial" w:hAnsi="Arial" w:cs="Arial"/>
          <w:color w:val="2E74B5" w:themeColor="accent5" w:themeShade="BF"/>
          <w:sz w:val="22"/>
        </w:rPr>
      </w:pPr>
      <w:r w:rsidRPr="009B54C3">
        <w:rPr>
          <w:rFonts w:ascii="Arial" w:hAnsi="Arial" w:cs="Arial"/>
          <w:i/>
          <w:color w:val="2E74B5" w:themeColor="accent5" w:themeShade="BF"/>
          <w:sz w:val="22"/>
          <w:szCs w:val="22"/>
          <w:shd w:val="clear" w:color="auto" w:fill="FFFFFF"/>
        </w:rPr>
        <w:t>Washington Federal Bank</w:t>
      </w:r>
      <w:r w:rsidR="00F84E4D" w:rsidRPr="009B54C3">
        <w:rPr>
          <w:rFonts w:ascii="Arial" w:hAnsi="Arial" w:cs="Arial"/>
          <w:color w:val="2E74B5" w:themeColor="accent5" w:themeShade="BF"/>
          <w:sz w:val="22"/>
          <w:szCs w:val="22"/>
          <w:shd w:val="clear" w:color="auto" w:fill="FFFFFF"/>
        </w:rPr>
        <w:t xml:space="preserve"> is approved to offer the Small Business Administration (SBA) Paycheck Pro</w:t>
      </w:r>
      <w:r w:rsidR="00766694" w:rsidRPr="009B54C3">
        <w:rPr>
          <w:rFonts w:ascii="Arial" w:hAnsi="Arial" w:cs="Arial"/>
          <w:color w:val="2E74B5" w:themeColor="accent5" w:themeShade="BF"/>
          <w:sz w:val="22"/>
          <w:szCs w:val="22"/>
          <w:shd w:val="clear" w:color="auto" w:fill="FFFFFF"/>
        </w:rPr>
        <w:t xml:space="preserve">tection Program. </w:t>
      </w:r>
    </w:p>
    <w:p w14:paraId="7360DB3C" w14:textId="3F9CD0C6" w:rsidR="00F84E4D" w:rsidRPr="009B54C3" w:rsidRDefault="00C76B61" w:rsidP="009B54C3">
      <w:pPr>
        <w:pStyle w:val="Default"/>
        <w:spacing w:after="120"/>
        <w:ind w:left="792"/>
        <w:rPr>
          <w:rFonts w:ascii="Arial" w:hAnsi="Arial" w:cs="Arial"/>
          <w:color w:val="2E74B5" w:themeColor="accent5" w:themeShade="BF"/>
          <w:sz w:val="22"/>
        </w:rPr>
      </w:pPr>
      <w:hyperlink r:id="rId10" w:tgtFrame="_blank" w:history="1">
        <w:r w:rsidR="00F84E4D" w:rsidRPr="009B54C3">
          <w:rPr>
            <w:rFonts w:ascii="Arial" w:hAnsi="Arial" w:cs="Arial"/>
            <w:color w:val="1155CC"/>
            <w:sz w:val="22"/>
            <w:szCs w:val="22"/>
            <w:u w:val="single"/>
            <w:shd w:val="clear" w:color="auto" w:fill="FFFFFF"/>
          </w:rPr>
          <w:t>https://www.wafdbank.com/business-banking/small-business/cares-sba-loan-paycheck-protection</w:t>
        </w:r>
      </w:hyperlink>
    </w:p>
    <w:p w14:paraId="5BF24951" w14:textId="26233DD1" w:rsidR="00226E9D" w:rsidRPr="00226E9D" w:rsidRDefault="005A1662" w:rsidP="00226E9D">
      <w:pPr>
        <w:pStyle w:val="Default"/>
        <w:numPr>
          <w:ilvl w:val="0"/>
          <w:numId w:val="23"/>
        </w:numPr>
        <w:spacing w:after="120"/>
        <w:rPr>
          <w:rFonts w:ascii="Arial" w:hAnsi="Arial" w:cs="Arial"/>
          <w:color w:val="2E74B5" w:themeColor="accent5" w:themeShade="BF"/>
          <w:sz w:val="22"/>
        </w:rPr>
      </w:pPr>
      <w:r w:rsidRPr="005A1662">
        <w:rPr>
          <w:rFonts w:ascii="Arial" w:hAnsi="Arial" w:cs="Arial"/>
          <w:i/>
          <w:color w:val="2E74B5" w:themeColor="accent5" w:themeShade="BF"/>
          <w:sz w:val="22"/>
          <w:szCs w:val="22"/>
          <w:shd w:val="clear" w:color="auto" w:fill="FFFFFF"/>
        </w:rPr>
        <w:t>Washington Federal Bank</w:t>
      </w:r>
      <w:r w:rsidRPr="00766694">
        <w:rPr>
          <w:rFonts w:ascii="Arial" w:hAnsi="Arial" w:cs="Arial"/>
          <w:color w:val="2E74B5" w:themeColor="accent5" w:themeShade="BF"/>
          <w:sz w:val="22"/>
          <w:szCs w:val="22"/>
          <w:shd w:val="clear" w:color="auto" w:fill="FFFFFF"/>
        </w:rPr>
        <w:t xml:space="preserve"> </w:t>
      </w:r>
      <w:r w:rsidR="00F84E4D" w:rsidRPr="00766694">
        <w:rPr>
          <w:rFonts w:ascii="Arial" w:hAnsi="Arial" w:cs="Arial"/>
          <w:color w:val="2E74B5" w:themeColor="accent5" w:themeShade="BF"/>
          <w:sz w:val="22"/>
          <w:szCs w:val="22"/>
          <w:shd w:val="clear" w:color="auto" w:fill="FFFFFF"/>
        </w:rPr>
        <w:t xml:space="preserve">is offering their own program that you apply for on their website that is 90 day interest free credit line. Lines of $30,000 or less have limited documentation requirements and are approved fairly quickly. You may be able to pay this line off with the PPP program. </w:t>
      </w:r>
    </w:p>
    <w:p w14:paraId="1EF348CC" w14:textId="77777777" w:rsidR="003603A5" w:rsidRDefault="003603A5" w:rsidP="00F84E4D">
      <w:pPr>
        <w:pStyle w:val="Default"/>
        <w:spacing w:after="120"/>
        <w:rPr>
          <w:rFonts w:ascii="Arial" w:hAnsi="Arial" w:cs="Arial"/>
          <w:i/>
          <w:color w:val="auto"/>
          <w:u w:val="single"/>
        </w:rPr>
      </w:pPr>
    </w:p>
    <w:p w14:paraId="4B330EF7" w14:textId="62091252" w:rsidR="00F84E4D" w:rsidRDefault="00F84E4D" w:rsidP="00F84E4D">
      <w:pPr>
        <w:pStyle w:val="Default"/>
        <w:spacing w:after="120"/>
        <w:rPr>
          <w:rFonts w:ascii="Arial" w:hAnsi="Arial" w:cs="Arial"/>
          <w:i/>
          <w:color w:val="auto"/>
          <w:u w:val="single"/>
        </w:rPr>
      </w:pPr>
      <w:r>
        <w:rPr>
          <w:rFonts w:ascii="Arial" w:hAnsi="Arial" w:cs="Arial"/>
          <w:i/>
          <w:color w:val="auto"/>
          <w:u w:val="single"/>
        </w:rPr>
        <w:t>First Interstate Bank</w:t>
      </w:r>
      <w:r w:rsidRPr="00A851B0">
        <w:rPr>
          <w:rFonts w:ascii="Arial" w:hAnsi="Arial" w:cs="Arial"/>
          <w:i/>
          <w:color w:val="auto"/>
          <w:u w:val="single"/>
        </w:rPr>
        <w:t>:</w:t>
      </w:r>
    </w:p>
    <w:p w14:paraId="54F4F0C8" w14:textId="1FDCC703" w:rsidR="00766694" w:rsidRPr="00766694" w:rsidRDefault="003603A5" w:rsidP="00766694">
      <w:pPr>
        <w:pStyle w:val="Default"/>
        <w:rPr>
          <w:rFonts w:ascii="Arial" w:hAnsi="Arial" w:cs="Arial"/>
          <w:color w:val="auto"/>
          <w:sz w:val="22"/>
        </w:rPr>
      </w:pPr>
      <w:r>
        <w:rPr>
          <w:rFonts w:ascii="Arial" w:hAnsi="Arial" w:cs="Arial"/>
          <w:color w:val="auto"/>
          <w:sz w:val="22"/>
        </w:rPr>
        <w:t>421 S 7</w:t>
      </w:r>
      <w:r w:rsidRPr="003603A5">
        <w:rPr>
          <w:rFonts w:ascii="Arial" w:hAnsi="Arial" w:cs="Arial"/>
          <w:color w:val="auto"/>
          <w:sz w:val="22"/>
          <w:vertAlign w:val="superscript"/>
        </w:rPr>
        <w:t>th</w:t>
      </w:r>
      <w:r>
        <w:rPr>
          <w:rFonts w:ascii="Arial" w:hAnsi="Arial" w:cs="Arial"/>
          <w:color w:val="auto"/>
          <w:sz w:val="22"/>
        </w:rPr>
        <w:t xml:space="preserve"> St</w:t>
      </w:r>
      <w:r w:rsidR="00766694" w:rsidRPr="00766694">
        <w:rPr>
          <w:rFonts w:ascii="Arial" w:hAnsi="Arial" w:cs="Arial"/>
          <w:color w:val="auto"/>
          <w:sz w:val="22"/>
        </w:rPr>
        <w:t>, Klamath Falls, OR 97601</w:t>
      </w:r>
    </w:p>
    <w:p w14:paraId="53C613E1" w14:textId="5EBC829A" w:rsidR="00766694" w:rsidRPr="00766694" w:rsidRDefault="003603A5" w:rsidP="00766694">
      <w:pPr>
        <w:pStyle w:val="Default"/>
        <w:spacing w:after="120"/>
        <w:rPr>
          <w:rFonts w:ascii="Arial" w:hAnsi="Arial" w:cs="Arial"/>
          <w:color w:val="auto"/>
          <w:sz w:val="22"/>
        </w:rPr>
      </w:pPr>
      <w:r>
        <w:rPr>
          <w:rFonts w:ascii="Arial" w:hAnsi="Arial" w:cs="Arial"/>
          <w:color w:val="auto"/>
          <w:sz w:val="22"/>
        </w:rPr>
        <w:t>(541) 883</w:t>
      </w:r>
      <w:r w:rsidR="00766694" w:rsidRPr="00766694">
        <w:rPr>
          <w:rFonts w:ascii="Arial" w:hAnsi="Arial" w:cs="Arial"/>
          <w:color w:val="auto"/>
          <w:sz w:val="22"/>
        </w:rPr>
        <w:t>-</w:t>
      </w:r>
      <w:r>
        <w:rPr>
          <w:rFonts w:ascii="Arial" w:hAnsi="Arial" w:cs="Arial"/>
          <w:color w:val="auto"/>
          <w:sz w:val="22"/>
        </w:rPr>
        <w:t>4980</w:t>
      </w:r>
      <w:r w:rsidR="00766694" w:rsidRPr="00766694">
        <w:rPr>
          <w:rFonts w:ascii="Arial" w:hAnsi="Arial" w:cs="Arial"/>
          <w:color w:val="auto"/>
          <w:sz w:val="22"/>
        </w:rPr>
        <w:t xml:space="preserve"> </w:t>
      </w:r>
    </w:p>
    <w:p w14:paraId="56C53F37" w14:textId="77777777" w:rsidR="009B54C3" w:rsidRPr="009B54C3" w:rsidRDefault="009B6A5D" w:rsidP="00865671">
      <w:pPr>
        <w:pStyle w:val="Default"/>
        <w:numPr>
          <w:ilvl w:val="0"/>
          <w:numId w:val="25"/>
        </w:numPr>
        <w:spacing w:after="120"/>
        <w:rPr>
          <w:rFonts w:asciiTheme="minorHAnsi" w:hAnsiTheme="minorHAnsi" w:cstheme="minorBidi"/>
          <w:color w:val="auto"/>
          <w:sz w:val="22"/>
          <w:szCs w:val="22"/>
        </w:rPr>
      </w:pPr>
      <w:r w:rsidRPr="009B54C3">
        <w:rPr>
          <w:rFonts w:ascii="Arial" w:hAnsi="Arial" w:cs="Arial"/>
          <w:i/>
          <w:color w:val="2E74B5" w:themeColor="accent5" w:themeShade="BF"/>
          <w:sz w:val="22"/>
          <w:szCs w:val="22"/>
          <w:shd w:val="clear" w:color="auto" w:fill="FFFFFF"/>
        </w:rPr>
        <w:t>First Interstate Bank</w:t>
      </w:r>
      <w:r w:rsidR="00766694" w:rsidRPr="009B54C3">
        <w:rPr>
          <w:rFonts w:ascii="Arial" w:hAnsi="Arial" w:cs="Arial"/>
          <w:color w:val="2E74B5" w:themeColor="accent5" w:themeShade="BF"/>
          <w:sz w:val="22"/>
          <w:szCs w:val="22"/>
          <w:shd w:val="clear" w:color="auto" w:fill="FFFFFF"/>
        </w:rPr>
        <w:t xml:space="preserve"> approved to offer the Small Business Administration (SBA) Paycheck Protection Program. </w:t>
      </w:r>
    </w:p>
    <w:p w14:paraId="5A1BBA8D" w14:textId="6816F31A" w:rsidR="001A7716" w:rsidRPr="009B54C3" w:rsidRDefault="00C76B61" w:rsidP="009B54C3">
      <w:pPr>
        <w:pStyle w:val="Default"/>
        <w:spacing w:after="120"/>
        <w:ind w:left="792"/>
        <w:rPr>
          <w:rFonts w:asciiTheme="minorHAnsi" w:hAnsiTheme="minorHAnsi" w:cstheme="minorBidi"/>
          <w:color w:val="auto"/>
          <w:sz w:val="22"/>
          <w:szCs w:val="22"/>
        </w:rPr>
      </w:pPr>
      <w:hyperlink r:id="rId11" w:tgtFrame="_blank" w:history="1">
        <w:r w:rsidR="001A7716" w:rsidRPr="009B54C3">
          <w:rPr>
            <w:rFonts w:ascii="Arial" w:hAnsi="Arial" w:cs="Arial"/>
            <w:color w:val="1155CC"/>
            <w:sz w:val="22"/>
            <w:szCs w:val="22"/>
            <w:u w:val="single"/>
            <w:shd w:val="clear" w:color="auto" w:fill="FFFFFF"/>
          </w:rPr>
          <w:t>https://www.firstinterstatebank.com/company/news/437/federal-assistance-for-small-businesses-impacted-by-coronavirus</w:t>
        </w:r>
      </w:hyperlink>
      <w:r w:rsidR="001A7716" w:rsidRPr="009B54C3">
        <w:rPr>
          <w:rFonts w:ascii="Arial" w:hAnsi="Arial" w:cs="Arial"/>
          <w:color w:val="222222"/>
          <w:sz w:val="22"/>
          <w:szCs w:val="22"/>
          <w:shd w:val="clear" w:color="auto" w:fill="FFFFFF"/>
        </w:rPr>
        <w:t> </w:t>
      </w:r>
      <w:r w:rsidR="001A7716" w:rsidRPr="009B54C3">
        <w:rPr>
          <w:rFonts w:asciiTheme="minorHAnsi" w:hAnsiTheme="minorHAnsi" w:cstheme="minorBidi"/>
          <w:color w:val="auto"/>
          <w:sz w:val="22"/>
          <w:szCs w:val="22"/>
        </w:rPr>
        <w:t xml:space="preserve"> </w:t>
      </w:r>
    </w:p>
    <w:p w14:paraId="4F1C3B0A" w14:textId="77777777" w:rsidR="001A7716" w:rsidRPr="001A7716" w:rsidRDefault="001A7716" w:rsidP="001A7716">
      <w:pPr>
        <w:pStyle w:val="Default"/>
        <w:spacing w:after="120"/>
        <w:ind w:left="792"/>
        <w:rPr>
          <w:rFonts w:asciiTheme="minorHAnsi" w:hAnsiTheme="minorHAnsi" w:cstheme="minorBidi"/>
          <w:color w:val="auto"/>
          <w:sz w:val="22"/>
          <w:szCs w:val="22"/>
        </w:rPr>
      </w:pPr>
    </w:p>
    <w:p w14:paraId="09B420A5" w14:textId="77777777" w:rsidR="000D7532" w:rsidRDefault="000D7532" w:rsidP="00F84E4D">
      <w:pPr>
        <w:pStyle w:val="Default"/>
        <w:spacing w:after="120"/>
        <w:rPr>
          <w:rFonts w:ascii="Arial" w:hAnsi="Arial" w:cs="Arial"/>
          <w:i/>
          <w:color w:val="auto"/>
          <w:u w:val="single"/>
        </w:rPr>
      </w:pPr>
    </w:p>
    <w:p w14:paraId="5E551BA7" w14:textId="77777777" w:rsidR="000D7532" w:rsidRDefault="000D7532" w:rsidP="00F84E4D">
      <w:pPr>
        <w:pStyle w:val="Default"/>
        <w:spacing w:after="120"/>
        <w:rPr>
          <w:rFonts w:ascii="Arial" w:hAnsi="Arial" w:cs="Arial"/>
          <w:i/>
          <w:color w:val="auto"/>
          <w:u w:val="single"/>
        </w:rPr>
      </w:pPr>
    </w:p>
    <w:p w14:paraId="539A0A01" w14:textId="77777777" w:rsidR="009B54C3" w:rsidRPr="00F84E4D" w:rsidRDefault="009B54C3" w:rsidP="00226E9D">
      <w:pPr>
        <w:pStyle w:val="Default"/>
        <w:spacing w:after="120"/>
        <w:rPr>
          <w:rFonts w:ascii="Arial" w:hAnsi="Arial" w:cs="Arial"/>
          <w:color w:val="2E74B5" w:themeColor="accent5" w:themeShade="BF"/>
          <w:sz w:val="22"/>
        </w:rPr>
      </w:pPr>
    </w:p>
    <w:p w14:paraId="2949143E" w14:textId="5E8E94E7" w:rsidR="00F84E4D" w:rsidRDefault="003603A5" w:rsidP="00F84E4D">
      <w:pPr>
        <w:pStyle w:val="Default"/>
        <w:spacing w:after="120"/>
        <w:rPr>
          <w:rFonts w:ascii="Arial" w:hAnsi="Arial" w:cs="Arial"/>
          <w:i/>
          <w:color w:val="auto"/>
          <w:u w:val="single"/>
        </w:rPr>
      </w:pPr>
      <w:r>
        <w:rPr>
          <w:rFonts w:ascii="Arial" w:hAnsi="Arial" w:cs="Arial"/>
          <w:i/>
          <w:color w:val="auto"/>
          <w:u w:val="single"/>
        </w:rPr>
        <w:t xml:space="preserve">US </w:t>
      </w:r>
      <w:r w:rsidR="00F84E4D">
        <w:rPr>
          <w:rFonts w:ascii="Arial" w:hAnsi="Arial" w:cs="Arial"/>
          <w:i/>
          <w:color w:val="auto"/>
          <w:u w:val="single"/>
        </w:rPr>
        <w:t>B</w:t>
      </w:r>
      <w:r>
        <w:rPr>
          <w:rFonts w:ascii="Arial" w:hAnsi="Arial" w:cs="Arial"/>
          <w:i/>
          <w:color w:val="auto"/>
          <w:u w:val="single"/>
        </w:rPr>
        <w:t>ank</w:t>
      </w:r>
      <w:r w:rsidR="00F84E4D" w:rsidRPr="00A851B0">
        <w:rPr>
          <w:rFonts w:ascii="Arial" w:hAnsi="Arial" w:cs="Arial"/>
          <w:i/>
          <w:color w:val="auto"/>
          <w:u w:val="single"/>
        </w:rPr>
        <w:t>:</w:t>
      </w:r>
    </w:p>
    <w:p w14:paraId="2939DDB4" w14:textId="2DAAC515" w:rsidR="00766694" w:rsidRPr="00766694" w:rsidRDefault="003603A5" w:rsidP="00766694">
      <w:pPr>
        <w:pStyle w:val="Default"/>
        <w:rPr>
          <w:rFonts w:ascii="Arial" w:hAnsi="Arial" w:cs="Arial"/>
          <w:color w:val="auto"/>
          <w:sz w:val="22"/>
        </w:rPr>
      </w:pPr>
      <w:r>
        <w:rPr>
          <w:rFonts w:ascii="Arial" w:hAnsi="Arial" w:cs="Arial"/>
          <w:color w:val="auto"/>
          <w:sz w:val="22"/>
        </w:rPr>
        <w:t>740</w:t>
      </w:r>
      <w:r w:rsidR="00766694" w:rsidRPr="00766694">
        <w:rPr>
          <w:rFonts w:ascii="Arial" w:hAnsi="Arial" w:cs="Arial"/>
          <w:color w:val="auto"/>
          <w:sz w:val="22"/>
        </w:rPr>
        <w:t xml:space="preserve"> Main St, Klamath Falls, OR 97601</w:t>
      </w:r>
    </w:p>
    <w:p w14:paraId="2BFB0348" w14:textId="14AD2BE6" w:rsidR="00766694" w:rsidRPr="00766694" w:rsidRDefault="00766694" w:rsidP="00766694">
      <w:pPr>
        <w:pStyle w:val="Default"/>
        <w:spacing w:after="120"/>
        <w:rPr>
          <w:rFonts w:ascii="Arial" w:hAnsi="Arial" w:cs="Arial"/>
          <w:color w:val="auto"/>
          <w:sz w:val="22"/>
        </w:rPr>
      </w:pPr>
      <w:r w:rsidRPr="00766694">
        <w:rPr>
          <w:rFonts w:ascii="Arial" w:hAnsi="Arial" w:cs="Arial"/>
          <w:color w:val="auto"/>
          <w:sz w:val="22"/>
        </w:rPr>
        <w:t>(541) 88</w:t>
      </w:r>
      <w:r w:rsidR="003603A5">
        <w:rPr>
          <w:rFonts w:ascii="Arial" w:hAnsi="Arial" w:cs="Arial"/>
          <w:color w:val="auto"/>
          <w:sz w:val="22"/>
        </w:rPr>
        <w:t>3</w:t>
      </w:r>
      <w:r w:rsidRPr="00766694">
        <w:rPr>
          <w:rFonts w:ascii="Arial" w:hAnsi="Arial" w:cs="Arial"/>
          <w:color w:val="auto"/>
          <w:sz w:val="22"/>
        </w:rPr>
        <w:t>-</w:t>
      </w:r>
      <w:r w:rsidR="003603A5">
        <w:rPr>
          <w:rFonts w:ascii="Arial" w:hAnsi="Arial" w:cs="Arial"/>
          <w:color w:val="auto"/>
          <w:sz w:val="22"/>
        </w:rPr>
        <w:t>4611</w:t>
      </w:r>
      <w:r w:rsidRPr="00766694">
        <w:rPr>
          <w:rFonts w:ascii="Arial" w:hAnsi="Arial" w:cs="Arial"/>
          <w:color w:val="auto"/>
          <w:sz w:val="22"/>
        </w:rPr>
        <w:t xml:space="preserve"> </w:t>
      </w:r>
    </w:p>
    <w:p w14:paraId="12283C35" w14:textId="577EA366" w:rsidR="005A1662" w:rsidRPr="005A1662" w:rsidRDefault="009B6A5D" w:rsidP="00BD4D93">
      <w:pPr>
        <w:pStyle w:val="Default"/>
        <w:numPr>
          <w:ilvl w:val="0"/>
          <w:numId w:val="27"/>
        </w:numPr>
        <w:spacing w:after="120"/>
        <w:rPr>
          <w:rFonts w:ascii="Arial" w:hAnsi="Arial" w:cs="Arial"/>
          <w:color w:val="2E74B5" w:themeColor="accent5" w:themeShade="BF"/>
          <w:sz w:val="22"/>
        </w:rPr>
      </w:pPr>
      <w:r w:rsidRPr="005A1662">
        <w:rPr>
          <w:rFonts w:ascii="Arial" w:hAnsi="Arial" w:cs="Arial"/>
          <w:i/>
          <w:color w:val="2E74B5" w:themeColor="accent5" w:themeShade="BF"/>
          <w:sz w:val="22"/>
          <w:szCs w:val="22"/>
          <w:shd w:val="clear" w:color="auto" w:fill="FFFFFF"/>
        </w:rPr>
        <w:t>US Bank</w:t>
      </w:r>
      <w:r w:rsidRPr="005A1662">
        <w:rPr>
          <w:rFonts w:ascii="Arial" w:hAnsi="Arial" w:cs="Arial"/>
          <w:color w:val="2E74B5" w:themeColor="accent5" w:themeShade="BF"/>
          <w:sz w:val="22"/>
          <w:szCs w:val="22"/>
          <w:shd w:val="clear" w:color="auto" w:fill="FFFFFF"/>
        </w:rPr>
        <w:t xml:space="preserve"> </w:t>
      </w:r>
      <w:r w:rsidR="00766694" w:rsidRPr="005A1662">
        <w:rPr>
          <w:rFonts w:ascii="Arial" w:hAnsi="Arial" w:cs="Arial"/>
          <w:color w:val="2E74B5" w:themeColor="accent5" w:themeShade="BF"/>
          <w:sz w:val="22"/>
          <w:szCs w:val="22"/>
          <w:shd w:val="clear" w:color="auto" w:fill="FFFFFF"/>
        </w:rPr>
        <w:t xml:space="preserve">is approved to offer the Small Business Administration (SBA) Paycheck Protection Program. </w:t>
      </w:r>
      <w:r w:rsidR="005A1662" w:rsidRPr="005A1662">
        <w:rPr>
          <w:rFonts w:ascii="Arial" w:hAnsi="Arial" w:cs="Arial"/>
          <w:color w:val="2E74B5" w:themeColor="accent5" w:themeShade="BF"/>
          <w:sz w:val="22"/>
          <w:szCs w:val="22"/>
          <w:shd w:val="clear" w:color="auto" w:fill="FFFFFF"/>
        </w:rPr>
        <w:t> U.S. Bank will have its own application process through our digital platform. Please check the </w:t>
      </w:r>
      <w:hyperlink r:id="rId12" w:tgtFrame="_blank" w:history="1">
        <w:r w:rsidR="005A1662" w:rsidRPr="005A1662">
          <w:rPr>
            <w:rStyle w:val="Hyperlink"/>
            <w:rFonts w:ascii="Arial" w:hAnsi="Arial" w:cs="Arial"/>
            <w:color w:val="034990" w:themeColor="hyperlink" w:themeShade="BF"/>
            <w:sz w:val="22"/>
            <w:szCs w:val="22"/>
            <w:shd w:val="clear" w:color="auto" w:fill="FFFFFF"/>
          </w:rPr>
          <w:t>https://usbank.com/ppp</w:t>
        </w:r>
      </w:hyperlink>
      <w:r w:rsidR="005A1662" w:rsidRPr="005A1662">
        <w:rPr>
          <w:rFonts w:ascii="Arial" w:hAnsi="Arial" w:cs="Arial"/>
          <w:color w:val="2E74B5" w:themeColor="accent5" w:themeShade="BF"/>
          <w:sz w:val="22"/>
          <w:szCs w:val="22"/>
          <w:shd w:val="clear" w:color="auto" w:fill="FFFFFF"/>
        </w:rPr>
        <w:t> website often for information and for our application, when it’s available. The bank is trying to make this an easy, smooth process and hoping to offer same day funding, if approved, for U.S. Bank customers. Non U.S. Bank customers will be next day funding since we will need to send funds ACH</w:t>
      </w:r>
      <w:r w:rsidR="00220D24">
        <w:rPr>
          <w:rFonts w:ascii="Arial" w:hAnsi="Arial" w:cs="Arial"/>
          <w:color w:val="2E74B5" w:themeColor="accent5" w:themeShade="BF"/>
          <w:sz w:val="22"/>
          <w:szCs w:val="22"/>
          <w:shd w:val="clear" w:color="auto" w:fill="FFFFFF"/>
        </w:rPr>
        <w:t>.</w:t>
      </w:r>
    </w:p>
    <w:p w14:paraId="0742889C" w14:textId="18FA856B" w:rsidR="00766694" w:rsidRPr="005A1662" w:rsidRDefault="00C76B61" w:rsidP="005A1662">
      <w:pPr>
        <w:pStyle w:val="Default"/>
        <w:spacing w:after="120"/>
        <w:ind w:left="792"/>
        <w:rPr>
          <w:rFonts w:ascii="Arial" w:hAnsi="Arial" w:cs="Arial"/>
          <w:color w:val="2E74B5" w:themeColor="accent5" w:themeShade="BF"/>
          <w:sz w:val="22"/>
        </w:rPr>
      </w:pPr>
      <w:hyperlink r:id="rId13" w:history="1">
        <w:r w:rsidR="005A1662" w:rsidRPr="00355FBC">
          <w:rPr>
            <w:rStyle w:val="Hyperlink"/>
            <w:rFonts w:ascii="Arial" w:hAnsi="Arial" w:cs="Arial"/>
            <w:sz w:val="22"/>
            <w:szCs w:val="22"/>
            <w:shd w:val="clear" w:color="auto" w:fill="FFFFFF"/>
          </w:rPr>
          <w:t>https://usbank.com/ppp</w:t>
        </w:r>
      </w:hyperlink>
    </w:p>
    <w:p w14:paraId="5863204E" w14:textId="707AD758" w:rsidR="00BA412D" w:rsidRPr="00226E9D" w:rsidRDefault="005A1662" w:rsidP="00FB6508">
      <w:pPr>
        <w:pStyle w:val="Default"/>
        <w:numPr>
          <w:ilvl w:val="0"/>
          <w:numId w:val="27"/>
        </w:numPr>
        <w:spacing w:after="120"/>
        <w:rPr>
          <w:rFonts w:ascii="Arial" w:hAnsi="Arial" w:cs="Arial"/>
          <w:i/>
          <w:color w:val="auto"/>
          <w:u w:val="single"/>
        </w:rPr>
      </w:pPr>
      <w:r w:rsidRPr="00BA412D">
        <w:rPr>
          <w:rFonts w:ascii="Arial" w:hAnsi="Arial" w:cs="Arial"/>
          <w:color w:val="2E74B5" w:themeColor="accent5" w:themeShade="BF"/>
          <w:sz w:val="22"/>
          <w:szCs w:val="22"/>
          <w:shd w:val="clear" w:color="auto" w:fill="FFFFFF"/>
        </w:rPr>
        <w:t xml:space="preserve">Anyone who provided their information to </w:t>
      </w:r>
      <w:r w:rsidR="00BA412D" w:rsidRPr="00BA412D">
        <w:rPr>
          <w:rFonts w:ascii="Arial" w:hAnsi="Arial" w:cs="Arial"/>
          <w:color w:val="2E74B5" w:themeColor="accent5" w:themeShade="BF"/>
          <w:sz w:val="22"/>
          <w:szCs w:val="22"/>
          <w:shd w:val="clear" w:color="auto" w:fill="FFFFFF"/>
        </w:rPr>
        <w:t xml:space="preserve">the </w:t>
      </w:r>
      <w:hyperlink r:id="rId14" w:tgtFrame="_blank" w:history="1">
        <w:r w:rsidRPr="00BA412D">
          <w:rPr>
            <w:rStyle w:val="Hyperlink"/>
            <w:rFonts w:ascii="Arial" w:hAnsi="Arial" w:cs="Arial"/>
            <w:color w:val="034990" w:themeColor="hyperlink" w:themeShade="BF"/>
            <w:sz w:val="22"/>
            <w:szCs w:val="22"/>
            <w:shd w:val="clear" w:color="auto" w:fill="FFFFFF"/>
          </w:rPr>
          <w:t>https://apply.usbank.com/applications/business/InquiryForm</w:t>
        </w:r>
      </w:hyperlink>
      <w:r w:rsidRPr="00BA412D">
        <w:rPr>
          <w:rFonts w:ascii="Arial" w:hAnsi="Arial" w:cs="Arial"/>
          <w:color w:val="2E74B5" w:themeColor="accent5" w:themeShade="BF"/>
          <w:sz w:val="22"/>
          <w:szCs w:val="22"/>
          <w:shd w:val="clear" w:color="auto" w:fill="FFFFFF"/>
        </w:rPr>
        <w:t xml:space="preserve"> link, you will be notified when the application is available. There’s still time to supply us with your information through this link. You should have received an email from the bank late yesterday afternoon with an update, if you supplied us your information in the inquiry link. In the meantime, you may want to review or fill out the PDF/paper application if you have it, just so you know what might be asked on the U.S. Bank application. </w:t>
      </w:r>
    </w:p>
    <w:p w14:paraId="402244CE" w14:textId="77777777" w:rsidR="00226E9D" w:rsidRPr="00226E9D" w:rsidRDefault="00226E9D" w:rsidP="00226E9D">
      <w:pPr>
        <w:pStyle w:val="Default"/>
        <w:spacing w:after="120"/>
        <w:ind w:left="792"/>
        <w:rPr>
          <w:rFonts w:ascii="Arial" w:hAnsi="Arial" w:cs="Arial"/>
          <w:i/>
          <w:color w:val="auto"/>
          <w:u w:val="single"/>
        </w:rPr>
      </w:pPr>
    </w:p>
    <w:p w14:paraId="19ACF6C0" w14:textId="77777777" w:rsidR="00226E9D" w:rsidRDefault="00226E9D" w:rsidP="00226E9D">
      <w:pPr>
        <w:pStyle w:val="Default"/>
        <w:spacing w:after="120"/>
        <w:rPr>
          <w:rFonts w:ascii="Arial" w:hAnsi="Arial" w:cs="Arial"/>
          <w:i/>
          <w:color w:val="auto"/>
          <w:u w:val="single"/>
        </w:rPr>
      </w:pPr>
      <w:r>
        <w:rPr>
          <w:rFonts w:ascii="Arial" w:hAnsi="Arial" w:cs="Arial"/>
          <w:i/>
          <w:color w:val="auto"/>
          <w:u w:val="single"/>
        </w:rPr>
        <w:t>Wells Fargo Bank</w:t>
      </w:r>
      <w:r w:rsidRPr="00A851B0">
        <w:rPr>
          <w:rFonts w:ascii="Arial" w:hAnsi="Arial" w:cs="Arial"/>
          <w:i/>
          <w:color w:val="auto"/>
          <w:u w:val="single"/>
        </w:rPr>
        <w:t>:</w:t>
      </w:r>
    </w:p>
    <w:p w14:paraId="1B82DBF3" w14:textId="77777777" w:rsidR="00226E9D" w:rsidRPr="00766694" w:rsidRDefault="00226E9D" w:rsidP="00226E9D">
      <w:pPr>
        <w:pStyle w:val="Default"/>
        <w:rPr>
          <w:rFonts w:ascii="Arial" w:hAnsi="Arial" w:cs="Arial"/>
          <w:color w:val="auto"/>
          <w:sz w:val="22"/>
        </w:rPr>
      </w:pPr>
      <w:r>
        <w:rPr>
          <w:rFonts w:ascii="Arial" w:hAnsi="Arial" w:cs="Arial"/>
          <w:color w:val="auto"/>
          <w:sz w:val="22"/>
        </w:rPr>
        <w:t>2809 S 6</w:t>
      </w:r>
      <w:r w:rsidRPr="003603A5">
        <w:rPr>
          <w:rFonts w:ascii="Arial" w:hAnsi="Arial" w:cs="Arial"/>
          <w:color w:val="auto"/>
          <w:sz w:val="22"/>
          <w:vertAlign w:val="superscript"/>
        </w:rPr>
        <w:t>th</w:t>
      </w:r>
      <w:r>
        <w:rPr>
          <w:rFonts w:ascii="Arial" w:hAnsi="Arial" w:cs="Arial"/>
          <w:color w:val="auto"/>
          <w:sz w:val="22"/>
        </w:rPr>
        <w:t xml:space="preserve"> St</w:t>
      </w:r>
      <w:r w:rsidRPr="00766694">
        <w:rPr>
          <w:rFonts w:ascii="Arial" w:hAnsi="Arial" w:cs="Arial"/>
          <w:color w:val="auto"/>
          <w:sz w:val="22"/>
        </w:rPr>
        <w:t>, Klamath Falls, OR 9760</w:t>
      </w:r>
      <w:r>
        <w:rPr>
          <w:rFonts w:ascii="Arial" w:hAnsi="Arial" w:cs="Arial"/>
          <w:color w:val="auto"/>
          <w:sz w:val="22"/>
        </w:rPr>
        <w:t>3</w:t>
      </w:r>
    </w:p>
    <w:p w14:paraId="063CB599" w14:textId="77777777" w:rsidR="00226E9D" w:rsidRPr="00766694" w:rsidRDefault="00226E9D" w:rsidP="00226E9D">
      <w:pPr>
        <w:pStyle w:val="Default"/>
        <w:spacing w:after="120"/>
        <w:rPr>
          <w:rFonts w:ascii="Arial" w:hAnsi="Arial" w:cs="Arial"/>
          <w:color w:val="auto"/>
          <w:sz w:val="22"/>
        </w:rPr>
      </w:pPr>
      <w:r>
        <w:rPr>
          <w:rFonts w:ascii="Arial" w:hAnsi="Arial" w:cs="Arial"/>
          <w:color w:val="auto"/>
          <w:sz w:val="22"/>
        </w:rPr>
        <w:t>(541) 883</w:t>
      </w:r>
      <w:r w:rsidRPr="00766694">
        <w:rPr>
          <w:rFonts w:ascii="Arial" w:hAnsi="Arial" w:cs="Arial"/>
          <w:color w:val="auto"/>
          <w:sz w:val="22"/>
        </w:rPr>
        <w:t>-</w:t>
      </w:r>
      <w:r>
        <w:rPr>
          <w:rFonts w:ascii="Arial" w:hAnsi="Arial" w:cs="Arial"/>
          <w:color w:val="auto"/>
          <w:sz w:val="22"/>
        </w:rPr>
        <w:t>4311</w:t>
      </w:r>
      <w:r w:rsidRPr="00766694">
        <w:rPr>
          <w:rFonts w:ascii="Arial" w:hAnsi="Arial" w:cs="Arial"/>
          <w:color w:val="auto"/>
          <w:sz w:val="22"/>
        </w:rPr>
        <w:t xml:space="preserve"> </w:t>
      </w:r>
    </w:p>
    <w:p w14:paraId="620F6A86" w14:textId="77777777" w:rsidR="00226E9D" w:rsidRPr="00B50918" w:rsidRDefault="00226E9D" w:rsidP="00226E9D">
      <w:pPr>
        <w:pStyle w:val="Default"/>
        <w:numPr>
          <w:ilvl w:val="0"/>
          <w:numId w:val="26"/>
        </w:numPr>
        <w:spacing w:after="120"/>
        <w:rPr>
          <w:rFonts w:ascii="Arial" w:hAnsi="Arial" w:cs="Arial"/>
          <w:color w:val="2E74B5" w:themeColor="accent5" w:themeShade="BF"/>
          <w:sz w:val="22"/>
        </w:rPr>
      </w:pPr>
      <w:r w:rsidRPr="005A1662">
        <w:rPr>
          <w:rFonts w:ascii="Arial" w:hAnsi="Arial" w:cs="Arial"/>
          <w:i/>
          <w:color w:val="2E74B5" w:themeColor="accent5" w:themeShade="BF"/>
          <w:sz w:val="22"/>
          <w:szCs w:val="22"/>
          <w:shd w:val="clear" w:color="auto" w:fill="FFFFFF"/>
        </w:rPr>
        <w:t>Wells Fargo Bank</w:t>
      </w:r>
      <w:r w:rsidRPr="00B50918">
        <w:rPr>
          <w:rFonts w:ascii="Arial" w:hAnsi="Arial" w:cs="Arial"/>
          <w:color w:val="2E74B5" w:themeColor="accent5" w:themeShade="BF"/>
          <w:sz w:val="22"/>
          <w:szCs w:val="22"/>
          <w:shd w:val="clear" w:color="auto" w:fill="FFFFFF"/>
        </w:rPr>
        <w:t xml:space="preserve"> is approved to offer the Small Business Administration (SBA) Pa</w:t>
      </w:r>
      <w:r>
        <w:rPr>
          <w:rFonts w:ascii="Arial" w:hAnsi="Arial" w:cs="Arial"/>
          <w:color w:val="2E74B5" w:themeColor="accent5" w:themeShade="BF"/>
          <w:sz w:val="22"/>
          <w:szCs w:val="22"/>
          <w:shd w:val="clear" w:color="auto" w:fill="FFFFFF"/>
        </w:rPr>
        <w:t>ycheck Protection Program. This link for Wells Fargo Customers to have access to submit application for the PPP Cares Act.</w:t>
      </w:r>
    </w:p>
    <w:p w14:paraId="2845D299" w14:textId="50935B4C" w:rsidR="00226E9D" w:rsidRPr="00226E9D" w:rsidRDefault="00226E9D" w:rsidP="00226E9D">
      <w:pPr>
        <w:pStyle w:val="Default"/>
        <w:spacing w:after="120"/>
        <w:ind w:left="792"/>
        <w:rPr>
          <w:rFonts w:ascii="Arial" w:hAnsi="Arial" w:cs="Arial"/>
          <w:color w:val="1155CC"/>
          <w:sz w:val="22"/>
          <w:szCs w:val="22"/>
          <w:u w:val="single"/>
          <w:shd w:val="clear" w:color="auto" w:fill="FFFFFF"/>
        </w:rPr>
      </w:pPr>
      <w:hyperlink r:id="rId15" w:history="1">
        <w:r w:rsidRPr="005D0644">
          <w:rPr>
            <w:rStyle w:val="Hyperlink"/>
            <w:rFonts w:ascii="Arial" w:hAnsi="Arial" w:cs="Arial"/>
            <w:sz w:val="22"/>
            <w:szCs w:val="22"/>
            <w:shd w:val="clear" w:color="auto" w:fill="FFFFFF"/>
          </w:rPr>
          <w:t>https://www.wellsfargo.com/paycheckprotectionprogram</w:t>
        </w:r>
      </w:hyperlink>
    </w:p>
    <w:p w14:paraId="48325C7A" w14:textId="77777777" w:rsidR="00215E88" w:rsidRPr="00215E88" w:rsidRDefault="00215E88" w:rsidP="00215E88">
      <w:pPr>
        <w:pStyle w:val="Default"/>
        <w:spacing w:after="120"/>
        <w:ind w:left="792"/>
        <w:rPr>
          <w:rFonts w:ascii="Arial" w:hAnsi="Arial" w:cs="Arial"/>
          <w:i/>
          <w:color w:val="auto"/>
          <w:u w:val="single"/>
        </w:rPr>
      </w:pPr>
    </w:p>
    <w:p w14:paraId="33AD72AD" w14:textId="4B193BAA" w:rsidR="00215E88" w:rsidRDefault="00215E88" w:rsidP="00215E88">
      <w:pPr>
        <w:pStyle w:val="Default"/>
        <w:spacing w:after="120"/>
        <w:rPr>
          <w:rFonts w:ascii="Arial" w:hAnsi="Arial" w:cs="Arial"/>
          <w:i/>
          <w:color w:val="auto"/>
          <w:u w:val="single"/>
        </w:rPr>
      </w:pPr>
      <w:r>
        <w:rPr>
          <w:rFonts w:ascii="Arial" w:hAnsi="Arial" w:cs="Arial"/>
          <w:i/>
          <w:color w:val="auto"/>
          <w:u w:val="single"/>
        </w:rPr>
        <w:t>Rogue Credit Union</w:t>
      </w:r>
      <w:r w:rsidRPr="00A851B0">
        <w:rPr>
          <w:rFonts w:ascii="Arial" w:hAnsi="Arial" w:cs="Arial"/>
          <w:i/>
          <w:color w:val="auto"/>
          <w:u w:val="single"/>
        </w:rPr>
        <w:t>:</w:t>
      </w:r>
    </w:p>
    <w:p w14:paraId="20152A52" w14:textId="44B1D9E7" w:rsidR="00215E88" w:rsidRPr="00766694" w:rsidRDefault="00215E88" w:rsidP="00215E88">
      <w:pPr>
        <w:pStyle w:val="Default"/>
        <w:rPr>
          <w:rFonts w:ascii="Arial" w:hAnsi="Arial" w:cs="Arial"/>
          <w:color w:val="auto"/>
          <w:sz w:val="22"/>
        </w:rPr>
      </w:pPr>
      <w:r>
        <w:rPr>
          <w:rFonts w:ascii="Arial" w:hAnsi="Arial" w:cs="Arial"/>
          <w:color w:val="auto"/>
          <w:sz w:val="22"/>
        </w:rPr>
        <w:t>3211 Washburn Way</w:t>
      </w:r>
      <w:r w:rsidRPr="00766694">
        <w:rPr>
          <w:rFonts w:ascii="Arial" w:hAnsi="Arial" w:cs="Arial"/>
          <w:color w:val="auto"/>
          <w:sz w:val="22"/>
        </w:rPr>
        <w:t>, Klamath Falls, OR 9760</w:t>
      </w:r>
      <w:r>
        <w:rPr>
          <w:rFonts w:ascii="Arial" w:hAnsi="Arial" w:cs="Arial"/>
          <w:color w:val="auto"/>
          <w:sz w:val="22"/>
        </w:rPr>
        <w:t>3</w:t>
      </w:r>
    </w:p>
    <w:p w14:paraId="67054C9A" w14:textId="4098AE2D" w:rsidR="00215E88" w:rsidRPr="00766694" w:rsidRDefault="00215E88" w:rsidP="00215E88">
      <w:pPr>
        <w:pStyle w:val="Default"/>
        <w:spacing w:after="120"/>
        <w:rPr>
          <w:rFonts w:ascii="Arial" w:hAnsi="Arial" w:cs="Arial"/>
          <w:color w:val="auto"/>
          <w:sz w:val="22"/>
        </w:rPr>
      </w:pPr>
      <w:r>
        <w:rPr>
          <w:rFonts w:ascii="Arial" w:hAnsi="Arial" w:cs="Arial"/>
          <w:color w:val="auto"/>
          <w:sz w:val="22"/>
        </w:rPr>
        <w:t>(541</w:t>
      </w:r>
      <w:r>
        <w:rPr>
          <w:rFonts w:ascii="Arial" w:hAnsi="Arial" w:cs="Arial"/>
          <w:color w:val="auto"/>
          <w:sz w:val="22"/>
        </w:rPr>
        <w:t xml:space="preserve">) </w:t>
      </w:r>
      <w:r>
        <w:rPr>
          <w:rFonts w:ascii="Arial" w:hAnsi="Arial" w:cs="Arial"/>
          <w:color w:val="auto"/>
          <w:sz w:val="22"/>
        </w:rPr>
        <w:t>622</w:t>
      </w:r>
      <w:r w:rsidRPr="00766694">
        <w:rPr>
          <w:rFonts w:ascii="Arial" w:hAnsi="Arial" w:cs="Arial"/>
          <w:color w:val="auto"/>
          <w:sz w:val="22"/>
        </w:rPr>
        <w:t>-</w:t>
      </w:r>
      <w:r>
        <w:rPr>
          <w:rFonts w:ascii="Arial" w:hAnsi="Arial" w:cs="Arial"/>
          <w:color w:val="auto"/>
          <w:sz w:val="22"/>
        </w:rPr>
        <w:t>7128</w:t>
      </w:r>
      <w:r w:rsidRPr="00766694">
        <w:rPr>
          <w:rFonts w:ascii="Arial" w:hAnsi="Arial" w:cs="Arial"/>
          <w:color w:val="auto"/>
          <w:sz w:val="22"/>
        </w:rPr>
        <w:t xml:space="preserve"> </w:t>
      </w:r>
    </w:p>
    <w:p w14:paraId="51588E5B" w14:textId="7BC824A2" w:rsidR="00215E88" w:rsidRPr="00B50918" w:rsidRDefault="00215E88" w:rsidP="00215E88">
      <w:pPr>
        <w:pStyle w:val="Default"/>
        <w:numPr>
          <w:ilvl w:val="0"/>
          <w:numId w:val="31"/>
        </w:numPr>
        <w:spacing w:after="120"/>
        <w:rPr>
          <w:rFonts w:ascii="Arial" w:hAnsi="Arial" w:cs="Arial"/>
          <w:color w:val="2E74B5" w:themeColor="accent5" w:themeShade="BF"/>
          <w:sz w:val="22"/>
        </w:rPr>
      </w:pPr>
      <w:r>
        <w:rPr>
          <w:rFonts w:ascii="Arial" w:hAnsi="Arial" w:cs="Arial"/>
          <w:i/>
          <w:color w:val="2E74B5" w:themeColor="accent5" w:themeShade="BF"/>
          <w:sz w:val="22"/>
          <w:szCs w:val="22"/>
          <w:shd w:val="clear" w:color="auto" w:fill="FFFFFF"/>
        </w:rPr>
        <w:t>Rogue Credit Union</w:t>
      </w:r>
      <w:r w:rsidRPr="00B50918">
        <w:rPr>
          <w:rFonts w:ascii="Arial" w:hAnsi="Arial" w:cs="Arial"/>
          <w:color w:val="2E74B5" w:themeColor="accent5" w:themeShade="BF"/>
          <w:sz w:val="22"/>
          <w:szCs w:val="22"/>
          <w:shd w:val="clear" w:color="auto" w:fill="FFFFFF"/>
        </w:rPr>
        <w:t xml:space="preserve"> is approved to offer the Small Business Administration (SBA) Pa</w:t>
      </w:r>
      <w:r>
        <w:rPr>
          <w:rFonts w:ascii="Arial" w:hAnsi="Arial" w:cs="Arial"/>
          <w:color w:val="2E74B5" w:themeColor="accent5" w:themeShade="BF"/>
          <w:sz w:val="22"/>
          <w:szCs w:val="22"/>
          <w:shd w:val="clear" w:color="auto" w:fill="FFFFFF"/>
        </w:rPr>
        <w:t xml:space="preserve">ycheck Protection Program. This link for </w:t>
      </w:r>
      <w:r>
        <w:rPr>
          <w:rFonts w:ascii="Arial" w:hAnsi="Arial" w:cs="Arial"/>
          <w:color w:val="2E74B5" w:themeColor="accent5" w:themeShade="BF"/>
          <w:sz w:val="22"/>
          <w:szCs w:val="22"/>
          <w:shd w:val="clear" w:color="auto" w:fill="FFFFFF"/>
        </w:rPr>
        <w:t>Rogue Credit Union</w:t>
      </w:r>
      <w:r>
        <w:rPr>
          <w:rFonts w:ascii="Arial" w:hAnsi="Arial" w:cs="Arial"/>
          <w:color w:val="2E74B5" w:themeColor="accent5" w:themeShade="BF"/>
          <w:sz w:val="22"/>
          <w:szCs w:val="22"/>
          <w:shd w:val="clear" w:color="auto" w:fill="FFFFFF"/>
        </w:rPr>
        <w:t xml:space="preserve"> to have access to submit application for the PPP Cares Act.</w:t>
      </w:r>
    </w:p>
    <w:p w14:paraId="4D5A0DCD" w14:textId="7BF3CFE2" w:rsidR="00215E88" w:rsidRDefault="00215E88" w:rsidP="00215E88">
      <w:pPr>
        <w:pStyle w:val="Default"/>
        <w:spacing w:after="120"/>
        <w:ind w:left="792"/>
        <w:rPr>
          <w:rFonts w:asciiTheme="minorHAnsi" w:hAnsiTheme="minorHAnsi" w:cstheme="minorBidi"/>
          <w:color w:val="auto"/>
          <w:sz w:val="22"/>
          <w:szCs w:val="22"/>
        </w:rPr>
      </w:pPr>
      <w:hyperlink r:id="rId16" w:tgtFrame="_blank" w:history="1">
        <w:r w:rsidRPr="00215E88">
          <w:rPr>
            <w:rFonts w:ascii="Arial" w:hAnsi="Arial" w:cs="Arial"/>
            <w:color w:val="1155CC"/>
            <w:sz w:val="22"/>
            <w:szCs w:val="22"/>
            <w:u w:val="single"/>
            <w:shd w:val="clear" w:color="auto" w:fill="FFFFFF"/>
          </w:rPr>
          <w:t>https://www.roguecu.org/about-us/newsroom/2020-releases/blog-month/sba-caresact-ppp</w:t>
        </w:r>
      </w:hyperlink>
    </w:p>
    <w:p w14:paraId="1D7E4D68" w14:textId="77777777" w:rsidR="00215E88" w:rsidRDefault="00215E88" w:rsidP="00215E88">
      <w:pPr>
        <w:pStyle w:val="Default"/>
        <w:spacing w:after="120"/>
        <w:ind w:left="792"/>
        <w:rPr>
          <w:rFonts w:asciiTheme="minorHAnsi" w:hAnsiTheme="minorHAnsi" w:cstheme="minorBidi"/>
          <w:color w:val="auto"/>
          <w:sz w:val="22"/>
          <w:szCs w:val="22"/>
        </w:rPr>
      </w:pPr>
    </w:p>
    <w:p w14:paraId="00E91325" w14:textId="11FADFEC" w:rsidR="00215E88" w:rsidRDefault="00215E88" w:rsidP="00215E88">
      <w:pPr>
        <w:pStyle w:val="Default"/>
        <w:spacing w:after="120"/>
        <w:rPr>
          <w:rFonts w:ascii="Arial" w:hAnsi="Arial" w:cs="Arial"/>
          <w:i/>
          <w:color w:val="auto"/>
          <w:u w:val="single"/>
        </w:rPr>
      </w:pPr>
      <w:r>
        <w:rPr>
          <w:rFonts w:ascii="Arial" w:hAnsi="Arial" w:cs="Arial"/>
          <w:i/>
          <w:color w:val="auto"/>
          <w:u w:val="single"/>
        </w:rPr>
        <w:t>Umpqua Bank</w:t>
      </w:r>
      <w:r w:rsidRPr="00A851B0">
        <w:rPr>
          <w:rFonts w:ascii="Arial" w:hAnsi="Arial" w:cs="Arial"/>
          <w:i/>
          <w:color w:val="auto"/>
          <w:u w:val="single"/>
        </w:rPr>
        <w:t>:</w:t>
      </w:r>
    </w:p>
    <w:p w14:paraId="089021A6" w14:textId="66C81BB8" w:rsidR="00215E88" w:rsidRPr="00766694" w:rsidRDefault="00215E88" w:rsidP="00215E88">
      <w:pPr>
        <w:pStyle w:val="Default"/>
        <w:rPr>
          <w:rFonts w:ascii="Arial" w:hAnsi="Arial" w:cs="Arial"/>
          <w:color w:val="auto"/>
          <w:sz w:val="22"/>
        </w:rPr>
      </w:pPr>
      <w:r>
        <w:rPr>
          <w:rFonts w:ascii="Arial" w:hAnsi="Arial" w:cs="Arial"/>
          <w:color w:val="auto"/>
          <w:sz w:val="22"/>
        </w:rPr>
        <w:t>540 Main St</w:t>
      </w:r>
      <w:r w:rsidRPr="00766694">
        <w:rPr>
          <w:rFonts w:ascii="Arial" w:hAnsi="Arial" w:cs="Arial"/>
          <w:color w:val="auto"/>
          <w:sz w:val="22"/>
        </w:rPr>
        <w:t>, Klamath Falls, OR 9760</w:t>
      </w:r>
      <w:r>
        <w:rPr>
          <w:rFonts w:ascii="Arial" w:hAnsi="Arial" w:cs="Arial"/>
          <w:color w:val="auto"/>
          <w:sz w:val="22"/>
        </w:rPr>
        <w:t>1</w:t>
      </w:r>
    </w:p>
    <w:p w14:paraId="1C67A16B" w14:textId="77777777" w:rsidR="00215E88" w:rsidRPr="00766694" w:rsidRDefault="00215E88" w:rsidP="00215E88">
      <w:pPr>
        <w:pStyle w:val="Default"/>
        <w:spacing w:after="120"/>
        <w:rPr>
          <w:rFonts w:ascii="Arial" w:hAnsi="Arial" w:cs="Arial"/>
          <w:color w:val="auto"/>
          <w:sz w:val="22"/>
        </w:rPr>
      </w:pPr>
      <w:r>
        <w:rPr>
          <w:rFonts w:ascii="Arial" w:hAnsi="Arial" w:cs="Arial"/>
          <w:color w:val="auto"/>
          <w:sz w:val="22"/>
        </w:rPr>
        <w:t>(541) 622</w:t>
      </w:r>
      <w:r w:rsidRPr="00766694">
        <w:rPr>
          <w:rFonts w:ascii="Arial" w:hAnsi="Arial" w:cs="Arial"/>
          <w:color w:val="auto"/>
          <w:sz w:val="22"/>
        </w:rPr>
        <w:t>-</w:t>
      </w:r>
      <w:r>
        <w:rPr>
          <w:rFonts w:ascii="Arial" w:hAnsi="Arial" w:cs="Arial"/>
          <w:color w:val="auto"/>
          <w:sz w:val="22"/>
        </w:rPr>
        <w:t>7128</w:t>
      </w:r>
      <w:r w:rsidRPr="00766694">
        <w:rPr>
          <w:rFonts w:ascii="Arial" w:hAnsi="Arial" w:cs="Arial"/>
          <w:color w:val="auto"/>
          <w:sz w:val="22"/>
        </w:rPr>
        <w:t xml:space="preserve"> </w:t>
      </w:r>
    </w:p>
    <w:p w14:paraId="116C403D" w14:textId="70717F86" w:rsidR="00215E88" w:rsidRPr="00215E88" w:rsidRDefault="00215E88" w:rsidP="0031799F">
      <w:pPr>
        <w:pStyle w:val="Default"/>
        <w:numPr>
          <w:ilvl w:val="0"/>
          <w:numId w:val="31"/>
        </w:numPr>
        <w:spacing w:after="120"/>
        <w:rPr>
          <w:rFonts w:ascii="Arial" w:hAnsi="Arial" w:cs="Arial"/>
          <w:color w:val="1155CC"/>
          <w:sz w:val="22"/>
          <w:szCs w:val="22"/>
          <w:u w:val="single"/>
          <w:shd w:val="clear" w:color="auto" w:fill="FFFFFF"/>
        </w:rPr>
      </w:pPr>
      <w:r w:rsidRPr="00215E88">
        <w:rPr>
          <w:rFonts w:ascii="Arial" w:hAnsi="Arial" w:cs="Arial"/>
          <w:i/>
          <w:color w:val="2E74B5" w:themeColor="accent5" w:themeShade="BF"/>
          <w:sz w:val="22"/>
          <w:szCs w:val="22"/>
          <w:shd w:val="clear" w:color="auto" w:fill="FFFFFF"/>
        </w:rPr>
        <w:t>Umpqua Bank</w:t>
      </w:r>
      <w:r w:rsidRPr="00215E88">
        <w:rPr>
          <w:rFonts w:ascii="Arial" w:hAnsi="Arial" w:cs="Arial"/>
          <w:color w:val="2E74B5" w:themeColor="accent5" w:themeShade="BF"/>
          <w:sz w:val="22"/>
          <w:szCs w:val="22"/>
          <w:shd w:val="clear" w:color="auto" w:fill="FFFFFF"/>
        </w:rPr>
        <w:t xml:space="preserve"> is approved to offer the Small Business Administration (SBA) Paycheck Protection Program. This link for </w:t>
      </w:r>
      <w:r w:rsidRPr="00215E88">
        <w:rPr>
          <w:rFonts w:ascii="Arial" w:hAnsi="Arial" w:cs="Arial"/>
          <w:color w:val="2E74B5" w:themeColor="accent5" w:themeShade="BF"/>
          <w:sz w:val="22"/>
          <w:szCs w:val="22"/>
          <w:shd w:val="clear" w:color="auto" w:fill="FFFFFF"/>
        </w:rPr>
        <w:t>Umpqua Bank</w:t>
      </w:r>
      <w:r w:rsidRPr="00215E88">
        <w:rPr>
          <w:rFonts w:ascii="Arial" w:hAnsi="Arial" w:cs="Arial"/>
          <w:color w:val="2E74B5" w:themeColor="accent5" w:themeShade="BF"/>
          <w:sz w:val="22"/>
          <w:szCs w:val="22"/>
          <w:shd w:val="clear" w:color="auto" w:fill="FFFFFF"/>
        </w:rPr>
        <w:t xml:space="preserve"> to have access to submit application for the PPP Cares Act.</w:t>
      </w:r>
      <w:r>
        <w:br/>
      </w:r>
      <w:r w:rsidRPr="00215E88">
        <w:rPr>
          <w:rFonts w:ascii="Arial" w:hAnsi="Arial" w:cs="Arial"/>
          <w:color w:val="1155CC"/>
          <w:u w:val="single"/>
          <w:shd w:val="clear" w:color="auto" w:fill="FFFFFF"/>
        </w:rPr>
        <w:t>https://pages.umpquabank.com/cares-act-paycheck-protection-program?_ga=2.40951204.78742430.1585951188-841301018.1585951188</w:t>
      </w:r>
    </w:p>
    <w:p w14:paraId="4835A703" w14:textId="77777777" w:rsidR="00215E88" w:rsidRDefault="00215E88" w:rsidP="00215E88">
      <w:pPr>
        <w:pStyle w:val="Default"/>
        <w:spacing w:after="120"/>
        <w:rPr>
          <w:rFonts w:ascii="Arial" w:hAnsi="Arial" w:cs="Arial"/>
          <w:i/>
          <w:color w:val="auto"/>
          <w:u w:val="single"/>
        </w:rPr>
      </w:pPr>
    </w:p>
    <w:p w14:paraId="33A44122" w14:textId="3F637A10" w:rsidR="00FB6508" w:rsidRPr="00FB6508" w:rsidRDefault="00FB6508" w:rsidP="00FB6508">
      <w:pPr>
        <w:pStyle w:val="Default"/>
        <w:spacing w:after="120"/>
        <w:ind w:left="-288"/>
        <w:rPr>
          <w:rFonts w:ascii="Arial" w:hAnsi="Arial" w:cs="Arial"/>
          <w:i/>
          <w:color w:val="auto"/>
          <w:u w:val="single"/>
        </w:rPr>
      </w:pPr>
      <w:r>
        <w:rPr>
          <w:rFonts w:ascii="Arial" w:hAnsi="Arial" w:cs="Arial"/>
          <w:i/>
          <w:color w:val="auto"/>
          <w:u w:val="single"/>
        </w:rPr>
        <w:t>Here are some other programs which may be of help</w:t>
      </w:r>
    </w:p>
    <w:p w14:paraId="74A1B5B5" w14:textId="6CB5822D" w:rsidR="00FB6508" w:rsidRDefault="00FB6508" w:rsidP="00FB6508">
      <w:pPr>
        <w:numPr>
          <w:ilvl w:val="0"/>
          <w:numId w:val="29"/>
        </w:numPr>
        <w:shd w:val="clear" w:color="auto" w:fill="FFFFFF"/>
        <w:spacing w:after="0" w:line="240" w:lineRule="auto"/>
        <w:ind w:left="72"/>
        <w:rPr>
          <w:rFonts w:ascii="Arial" w:eastAsia="Times New Roman" w:hAnsi="Arial" w:cs="Arial"/>
          <w:color w:val="222222"/>
        </w:rPr>
      </w:pPr>
      <w:r w:rsidRPr="00FB6508">
        <w:rPr>
          <w:rFonts w:ascii="Arial" w:eastAsia="Times New Roman" w:hAnsi="Arial" w:cs="Arial"/>
          <w:color w:val="222222"/>
        </w:rPr>
        <w:t>Emergency Economic Injury Disaster Loan Pro</w:t>
      </w:r>
      <w:r w:rsidRPr="00582189">
        <w:rPr>
          <w:rFonts w:ascii="Arial" w:eastAsia="Times New Roman" w:hAnsi="Arial" w:cs="Arial"/>
          <w:color w:val="222222"/>
        </w:rPr>
        <w:t xml:space="preserve">gram: Businesses apply directly </w:t>
      </w:r>
      <w:r w:rsidRPr="00FB6508">
        <w:rPr>
          <w:rFonts w:ascii="Arial" w:eastAsia="Times New Roman" w:hAnsi="Arial" w:cs="Arial"/>
          <w:color w:val="222222"/>
        </w:rPr>
        <w:t>through the SBA website at </w:t>
      </w:r>
      <w:hyperlink r:id="rId17" w:tgtFrame="_blank" w:history="1">
        <w:r w:rsidRPr="00FB6508">
          <w:rPr>
            <w:rFonts w:ascii="Arial" w:eastAsia="Times New Roman" w:hAnsi="Arial" w:cs="Arial"/>
            <w:color w:val="1155CC"/>
            <w:u w:val="single"/>
          </w:rPr>
          <w:t>https://www.sba.gov/funding-programs/disaster-assistance</w:t>
        </w:r>
      </w:hyperlink>
    </w:p>
    <w:p w14:paraId="5AB2D5A9" w14:textId="77777777" w:rsidR="00582189" w:rsidRPr="00FB6508" w:rsidRDefault="00582189" w:rsidP="00582189">
      <w:pPr>
        <w:shd w:val="clear" w:color="auto" w:fill="FFFFFF"/>
        <w:spacing w:after="0" w:line="240" w:lineRule="auto"/>
        <w:ind w:left="72"/>
        <w:rPr>
          <w:rFonts w:ascii="Arial" w:eastAsia="Times New Roman" w:hAnsi="Arial" w:cs="Arial"/>
          <w:color w:val="222222"/>
        </w:rPr>
      </w:pPr>
    </w:p>
    <w:p w14:paraId="7AC4E573" w14:textId="77777777" w:rsidR="00FB6508" w:rsidRPr="00FB6508" w:rsidRDefault="00FB6508" w:rsidP="00FB6508">
      <w:pPr>
        <w:numPr>
          <w:ilvl w:val="1"/>
          <w:numId w:val="29"/>
        </w:numPr>
        <w:shd w:val="clear" w:color="auto" w:fill="FFFFFF"/>
        <w:spacing w:after="0" w:line="240" w:lineRule="auto"/>
        <w:ind w:left="792"/>
        <w:rPr>
          <w:rFonts w:ascii="Arial" w:eastAsia="Times New Roman" w:hAnsi="Arial" w:cs="Arial"/>
          <w:color w:val="222222"/>
        </w:rPr>
      </w:pPr>
      <w:r w:rsidRPr="00FB6508">
        <w:rPr>
          <w:rFonts w:ascii="Arial" w:eastAsia="Times New Roman" w:hAnsi="Arial" w:cs="Arial"/>
          <w:color w:val="222222"/>
        </w:rPr>
        <w:t>A business can apply for up to $200,000 but will automatically receive $10,000 deposited into their account within 3 business days of applying.  Then even if they don’t qualify for the loan the $10,000 is forgiven</w:t>
      </w:r>
    </w:p>
    <w:p w14:paraId="6EA360FD" w14:textId="47AC351A" w:rsidR="00FB6508" w:rsidRPr="00FB6508" w:rsidRDefault="00FB6508" w:rsidP="00FB6508">
      <w:pPr>
        <w:numPr>
          <w:ilvl w:val="1"/>
          <w:numId w:val="29"/>
        </w:numPr>
        <w:shd w:val="clear" w:color="auto" w:fill="FFFFFF"/>
        <w:spacing w:after="0" w:line="240" w:lineRule="auto"/>
        <w:ind w:left="792"/>
        <w:rPr>
          <w:rFonts w:ascii="Arial" w:eastAsia="Times New Roman" w:hAnsi="Arial" w:cs="Arial"/>
          <w:color w:val="222222"/>
        </w:rPr>
      </w:pPr>
      <w:r w:rsidRPr="00FB6508">
        <w:rPr>
          <w:rFonts w:ascii="Arial" w:eastAsia="Times New Roman" w:hAnsi="Arial" w:cs="Arial"/>
          <w:color w:val="222222"/>
        </w:rPr>
        <w:t xml:space="preserve">However, at least one SBA official has stated that if businesses apply for this program, they may not qualify for the Paycheck Protection Program and more info to come on this. </w:t>
      </w:r>
    </w:p>
    <w:p w14:paraId="0CCCBFA0" w14:textId="77777777" w:rsidR="00FB6508" w:rsidRDefault="00FB6508" w:rsidP="00FB6508">
      <w:pPr>
        <w:numPr>
          <w:ilvl w:val="1"/>
          <w:numId w:val="29"/>
        </w:numPr>
        <w:shd w:val="clear" w:color="auto" w:fill="FFFFFF"/>
        <w:spacing w:after="0" w:line="240" w:lineRule="auto"/>
        <w:ind w:left="792"/>
        <w:rPr>
          <w:rFonts w:ascii="Arial" w:eastAsia="Times New Roman" w:hAnsi="Arial" w:cs="Arial"/>
          <w:color w:val="222222"/>
        </w:rPr>
      </w:pPr>
      <w:r w:rsidRPr="00FB6508">
        <w:rPr>
          <w:rFonts w:ascii="Arial" w:eastAsia="Times New Roman" w:hAnsi="Arial" w:cs="Arial"/>
          <w:color w:val="222222"/>
        </w:rPr>
        <w:t>There is no loan fee and the max interest rate is 3.75%.</w:t>
      </w:r>
    </w:p>
    <w:p w14:paraId="040BFB42" w14:textId="77777777" w:rsidR="00582189" w:rsidRPr="00FB6508" w:rsidRDefault="00582189" w:rsidP="00582189">
      <w:pPr>
        <w:shd w:val="clear" w:color="auto" w:fill="FFFFFF"/>
        <w:spacing w:after="0" w:line="240" w:lineRule="auto"/>
        <w:ind w:left="792"/>
        <w:rPr>
          <w:rFonts w:ascii="Arial" w:eastAsia="Times New Roman" w:hAnsi="Arial" w:cs="Arial"/>
          <w:color w:val="222222"/>
        </w:rPr>
      </w:pPr>
    </w:p>
    <w:p w14:paraId="21FA9DD3" w14:textId="178796AD" w:rsidR="00FB6508" w:rsidRPr="00FB6508" w:rsidRDefault="00FB6508" w:rsidP="00FB6508">
      <w:pPr>
        <w:numPr>
          <w:ilvl w:val="0"/>
          <w:numId w:val="29"/>
        </w:numPr>
        <w:shd w:val="clear" w:color="auto" w:fill="FFFFFF"/>
        <w:spacing w:after="0" w:line="240" w:lineRule="auto"/>
        <w:ind w:left="360"/>
        <w:rPr>
          <w:rFonts w:ascii="Arial" w:eastAsia="Times New Roman" w:hAnsi="Arial" w:cs="Arial"/>
          <w:color w:val="222222"/>
        </w:rPr>
      </w:pPr>
      <w:r w:rsidRPr="00FB6508">
        <w:rPr>
          <w:rFonts w:ascii="Arial" w:eastAsia="Times New Roman" w:hAnsi="Arial" w:cs="Arial"/>
          <w:color w:val="222222"/>
        </w:rPr>
        <w:t xml:space="preserve">Paycheck Protection Program: This program will be handled by Financial Institutions who are SBA lenders, and other Federally Insured Financial Institutions who apply to be a lender for the PPP program.  </w:t>
      </w:r>
    </w:p>
    <w:p w14:paraId="268563AC" w14:textId="77777777" w:rsidR="00FB6508" w:rsidRPr="00FB6508" w:rsidRDefault="00FB6508" w:rsidP="00FB6508">
      <w:pPr>
        <w:numPr>
          <w:ilvl w:val="0"/>
          <w:numId w:val="29"/>
        </w:numPr>
        <w:shd w:val="clear" w:color="auto" w:fill="FFFFFF"/>
        <w:spacing w:after="0" w:line="240" w:lineRule="auto"/>
        <w:ind w:left="360"/>
        <w:rPr>
          <w:rFonts w:ascii="Arial" w:eastAsia="Times New Roman" w:hAnsi="Arial" w:cs="Arial"/>
          <w:color w:val="222222"/>
        </w:rPr>
      </w:pPr>
      <w:r w:rsidRPr="00FB6508">
        <w:rPr>
          <w:rFonts w:ascii="Arial" w:eastAsia="Times New Roman" w:hAnsi="Arial" w:cs="Arial"/>
          <w:color w:val="222222"/>
        </w:rPr>
        <w:t>SBA 7a Debt Relief Program: Businesses who have existing SBA 7a loans will have 6 months of P&amp;I payments forgiven.  These businesses should research the above SBA website.</w:t>
      </w:r>
    </w:p>
    <w:p w14:paraId="664D83EA" w14:textId="77777777" w:rsidR="00FB6508" w:rsidRPr="00FB6508" w:rsidRDefault="00FB6508" w:rsidP="00FB6508">
      <w:pPr>
        <w:numPr>
          <w:ilvl w:val="0"/>
          <w:numId w:val="29"/>
        </w:numPr>
        <w:shd w:val="clear" w:color="auto" w:fill="FFFFFF"/>
        <w:spacing w:after="0" w:line="240" w:lineRule="auto"/>
        <w:ind w:left="360"/>
        <w:rPr>
          <w:rFonts w:ascii="Arial" w:eastAsia="Times New Roman" w:hAnsi="Arial" w:cs="Arial"/>
          <w:color w:val="222222"/>
        </w:rPr>
      </w:pPr>
      <w:r w:rsidRPr="00FB6508">
        <w:rPr>
          <w:rFonts w:ascii="Arial" w:eastAsia="Times New Roman" w:hAnsi="Arial" w:cs="Arial"/>
          <w:color w:val="222222"/>
        </w:rPr>
        <w:t>SBA Express Bridge Loan: Businesses who have existing SBA lending relationships can apply for up to $25,000 in bridge loans.  These businesses should research the above SBA website.</w:t>
      </w:r>
    </w:p>
    <w:p w14:paraId="62062433" w14:textId="77777777" w:rsidR="00310608" w:rsidRDefault="00310608" w:rsidP="00FB6508">
      <w:pPr>
        <w:rPr>
          <w:rFonts w:ascii="Arial" w:hAnsi="Arial" w:cs="Arial"/>
          <w:i/>
          <w:color w:val="0070C0"/>
          <w:sz w:val="24"/>
          <w:szCs w:val="24"/>
          <w:u w:val="single"/>
        </w:rPr>
      </w:pPr>
    </w:p>
    <w:sectPr w:rsidR="00310608" w:rsidSect="00FB6508">
      <w:headerReference w:type="default" r:id="rId18"/>
      <w:footerReference w:type="default" r:id="rId19"/>
      <w:pgSz w:w="12240" w:h="15840" w:code="1"/>
      <w:pgMar w:top="1440" w:right="1152" w:bottom="864" w:left="1440" w:header="576"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3D39ED" w14:textId="77777777" w:rsidR="00C76B61" w:rsidRDefault="00C76B61" w:rsidP="00BD6538">
      <w:pPr>
        <w:spacing w:after="0" w:line="240" w:lineRule="auto"/>
      </w:pPr>
      <w:r>
        <w:separator/>
      </w:r>
    </w:p>
  </w:endnote>
  <w:endnote w:type="continuationSeparator" w:id="0">
    <w:p w14:paraId="08445809" w14:textId="77777777" w:rsidR="00C76B61" w:rsidRDefault="00C76B61" w:rsidP="00BD6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98911B" w14:textId="073B1B56" w:rsidR="00BD6538" w:rsidRDefault="00625004" w:rsidP="00625004">
    <w:pPr>
      <w:pStyle w:val="Footer"/>
      <w:ind w:left="3264" w:hanging="3264"/>
    </w:pPr>
    <w:r>
      <w:rPr>
        <w:rFonts w:ascii="Verdana" w:eastAsia="Times New Roman" w:hAnsi="Verdana" w:cs="Times New Roman"/>
        <w:color w:val="222222"/>
        <w:sz w:val="20"/>
        <w:szCs w:val="20"/>
      </w:rPr>
      <w:tab/>
    </w:r>
    <w:r w:rsidR="00E603E2">
      <w:tab/>
      <w:t xml:space="preserve">Page | </w:t>
    </w:r>
    <w:r w:rsidR="00E603E2">
      <w:fldChar w:fldCharType="begin"/>
    </w:r>
    <w:r w:rsidR="00E603E2">
      <w:instrText xml:space="preserve"> PAGE   \* MERGEFORMAT </w:instrText>
    </w:r>
    <w:r w:rsidR="00E603E2">
      <w:fldChar w:fldCharType="separate"/>
    </w:r>
    <w:r w:rsidR="00796151">
      <w:rPr>
        <w:noProof/>
      </w:rPr>
      <w:t>1</w:t>
    </w:r>
    <w:r w:rsidR="00E603E2">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79D098" w14:textId="77777777" w:rsidR="00C76B61" w:rsidRDefault="00C76B61" w:rsidP="00BD6538">
      <w:pPr>
        <w:spacing w:after="0" w:line="240" w:lineRule="auto"/>
      </w:pPr>
      <w:r>
        <w:separator/>
      </w:r>
    </w:p>
  </w:footnote>
  <w:footnote w:type="continuationSeparator" w:id="0">
    <w:p w14:paraId="130C5343" w14:textId="77777777" w:rsidR="00C76B61" w:rsidRDefault="00C76B61" w:rsidP="00BD65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AB0C6" w14:textId="72CEE658" w:rsidR="00BD6538" w:rsidRDefault="00240331">
    <w:pPr>
      <w:pStyle w:val="Header"/>
    </w:pPr>
    <w:r>
      <w:rPr>
        <w:noProof/>
      </w:rPr>
      <mc:AlternateContent>
        <mc:Choice Requires="wpg">
          <w:drawing>
            <wp:anchor distT="0" distB="0" distL="114300" distR="114300" simplePos="0" relativeHeight="251659264" behindDoc="0" locked="0" layoutInCell="1" allowOverlap="1" wp14:anchorId="0667A260" wp14:editId="2158ABEB">
              <wp:simplePos x="0" y="0"/>
              <wp:positionH relativeFrom="column">
                <wp:posOffset>-853440</wp:posOffset>
              </wp:positionH>
              <wp:positionV relativeFrom="paragraph">
                <wp:posOffset>-259080</wp:posOffset>
              </wp:positionV>
              <wp:extent cx="7652385" cy="822960"/>
              <wp:effectExtent l="0" t="0" r="5715" b="0"/>
              <wp:wrapNone/>
              <wp:docPr id="36" name="Group 36"/>
              <wp:cNvGraphicFramePr/>
              <a:graphic xmlns:a="http://schemas.openxmlformats.org/drawingml/2006/main">
                <a:graphicData uri="http://schemas.microsoft.com/office/word/2010/wordprocessingGroup">
                  <wpg:wgp>
                    <wpg:cNvGrpSpPr/>
                    <wpg:grpSpPr>
                      <a:xfrm>
                        <a:off x="0" y="0"/>
                        <a:ext cx="7652385" cy="822960"/>
                        <a:chOff x="0" y="0"/>
                        <a:chExt cx="7652385" cy="933450"/>
                      </a:xfrm>
                    </wpg:grpSpPr>
                    <pic:pic xmlns:pic="http://schemas.openxmlformats.org/drawingml/2006/picture">
                      <pic:nvPicPr>
                        <pic:cNvPr id="2" name="Picture 1"/>
                        <pic:cNvPicPr>
                          <a:picLocks noChangeAspect="1"/>
                        </pic:cNvPicPr>
                      </pic:nvPicPr>
                      <pic:blipFill rotWithShape="1">
                        <a:blip r:embed="rId1">
                          <a:extLst>
                            <a:ext uri="{28A0092B-C50C-407E-A947-70E740481C1C}">
                              <a14:useLocalDpi xmlns:a14="http://schemas.microsoft.com/office/drawing/2010/main" val="0"/>
                            </a:ext>
                          </a:extLst>
                        </a:blip>
                        <a:srcRect t="809"/>
                        <a:stretch/>
                      </pic:blipFill>
                      <pic:spPr bwMode="auto">
                        <a:xfrm>
                          <a:off x="0" y="0"/>
                          <a:ext cx="7652385" cy="9334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 name="Picture 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848100" y="0"/>
                          <a:ext cx="3200400" cy="297180"/>
                        </a:xfrm>
                        <a:prstGeom prst="rect">
                          <a:avLst/>
                        </a:prstGeom>
                        <a:noFill/>
                      </pic:spPr>
                    </pic:pic>
                  </wpg:wg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1FB456D" id="Group 36" o:spid="_x0000_s1026" style="position:absolute;margin-left:-67.2pt;margin-top:-20.4pt;width:602.55pt;height:64.8pt;z-index:251659264;mso-height-relative:margin" coordsize="76523,9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76523;height: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">
                <v:imagedata r:id="rId3" o:title="" croptop="530f"/>
              </v:shape>
              <v:shape id="Picture 3" o:spid="_x0000_s1028" type="#_x0000_t75" style="position:absolute;left:38481;width:32004;height:29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">
                <v:imagedata r:id="rId4" o:title=""/>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2CEF"/>
    <w:multiLevelType w:val="hybridMultilevel"/>
    <w:tmpl w:val="65FE42FC"/>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 w15:restartNumberingAfterBreak="0">
    <w:nsid w:val="04CF205C"/>
    <w:multiLevelType w:val="multilevel"/>
    <w:tmpl w:val="5770E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6E6CB5"/>
    <w:multiLevelType w:val="hybridMultilevel"/>
    <w:tmpl w:val="32206F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8C5553"/>
    <w:multiLevelType w:val="hybridMultilevel"/>
    <w:tmpl w:val="2A822D86"/>
    <w:lvl w:ilvl="0" w:tplc="D9982F64">
      <w:start w:val="1"/>
      <w:numFmt w:val="decimal"/>
      <w:lvlText w:val="%1."/>
      <w:lvlJc w:val="left"/>
      <w:pPr>
        <w:ind w:left="792" w:hanging="360"/>
      </w:pPr>
      <w:rPr>
        <w:color w:val="2E74B5" w:themeColor="accent5" w:themeShade="BF"/>
        <w:sz w:val="24"/>
      </w:r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4" w15:restartNumberingAfterBreak="0">
    <w:nsid w:val="12D05E66"/>
    <w:multiLevelType w:val="hybridMultilevel"/>
    <w:tmpl w:val="40AC5374"/>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5" w15:restartNumberingAfterBreak="0">
    <w:nsid w:val="159E0497"/>
    <w:multiLevelType w:val="hybridMultilevel"/>
    <w:tmpl w:val="FE7A4886"/>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6" w15:restartNumberingAfterBreak="0">
    <w:nsid w:val="160917A7"/>
    <w:multiLevelType w:val="hybridMultilevel"/>
    <w:tmpl w:val="25E2C0B6"/>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7" w15:restartNumberingAfterBreak="0">
    <w:nsid w:val="19C96E20"/>
    <w:multiLevelType w:val="hybridMultilevel"/>
    <w:tmpl w:val="40AC5374"/>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8" w15:restartNumberingAfterBreak="0">
    <w:nsid w:val="1C755B47"/>
    <w:multiLevelType w:val="hybridMultilevel"/>
    <w:tmpl w:val="58E810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597BA4"/>
    <w:multiLevelType w:val="hybridMultilevel"/>
    <w:tmpl w:val="B3E4BB6A"/>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0" w15:restartNumberingAfterBreak="0">
    <w:nsid w:val="22A25177"/>
    <w:multiLevelType w:val="hybridMultilevel"/>
    <w:tmpl w:val="40AC5374"/>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1" w15:restartNumberingAfterBreak="0">
    <w:nsid w:val="24D071BB"/>
    <w:multiLevelType w:val="hybridMultilevel"/>
    <w:tmpl w:val="846820AC"/>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2" w15:restartNumberingAfterBreak="0">
    <w:nsid w:val="292351C5"/>
    <w:multiLevelType w:val="hybridMultilevel"/>
    <w:tmpl w:val="1FFE9CEE"/>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3" w15:restartNumberingAfterBreak="0">
    <w:nsid w:val="2E7A49E7"/>
    <w:multiLevelType w:val="hybridMultilevel"/>
    <w:tmpl w:val="948AEE90"/>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4" w15:restartNumberingAfterBreak="0">
    <w:nsid w:val="3323749E"/>
    <w:multiLevelType w:val="hybridMultilevel"/>
    <w:tmpl w:val="B7B2C796"/>
    <w:lvl w:ilvl="0" w:tplc="7040C102">
      <w:start w:val="1"/>
      <w:numFmt w:val="decimal"/>
      <w:lvlText w:val="%1."/>
      <w:lvlJc w:val="left"/>
      <w:pPr>
        <w:ind w:left="720" w:hanging="360"/>
      </w:pPr>
      <w:rPr>
        <w:color w:val="2E74B5" w:themeColor="accent5"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1D1ED1"/>
    <w:multiLevelType w:val="hybridMultilevel"/>
    <w:tmpl w:val="40AC5374"/>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6" w15:restartNumberingAfterBreak="0">
    <w:nsid w:val="3C5E1A2A"/>
    <w:multiLevelType w:val="hybridMultilevel"/>
    <w:tmpl w:val="C1822CE6"/>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7" w15:restartNumberingAfterBreak="0">
    <w:nsid w:val="3F776FB3"/>
    <w:multiLevelType w:val="hybridMultilevel"/>
    <w:tmpl w:val="72467C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8554DB"/>
    <w:multiLevelType w:val="hybridMultilevel"/>
    <w:tmpl w:val="40AC5374"/>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9" w15:restartNumberingAfterBreak="0">
    <w:nsid w:val="50EA5719"/>
    <w:multiLevelType w:val="hybridMultilevel"/>
    <w:tmpl w:val="567C372C"/>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38432E5"/>
    <w:multiLevelType w:val="hybridMultilevel"/>
    <w:tmpl w:val="DE46AF2A"/>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1" w15:restartNumberingAfterBreak="0">
    <w:nsid w:val="584221F8"/>
    <w:multiLevelType w:val="hybridMultilevel"/>
    <w:tmpl w:val="5E9607D4"/>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2" w15:restartNumberingAfterBreak="0">
    <w:nsid w:val="5B661E99"/>
    <w:multiLevelType w:val="hybridMultilevel"/>
    <w:tmpl w:val="FE7A4886"/>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3" w15:restartNumberingAfterBreak="0">
    <w:nsid w:val="60403728"/>
    <w:multiLevelType w:val="hybridMultilevel"/>
    <w:tmpl w:val="595C8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782608"/>
    <w:multiLevelType w:val="hybridMultilevel"/>
    <w:tmpl w:val="BEBEEF46"/>
    <w:lvl w:ilvl="0" w:tplc="0EF066AA">
      <w:start w:val="1"/>
      <w:numFmt w:val="decimal"/>
      <w:lvlText w:val="%1."/>
      <w:lvlJc w:val="left"/>
      <w:pPr>
        <w:ind w:left="792" w:hanging="360"/>
      </w:pPr>
      <w:rPr>
        <w:color w:val="2E74B5" w:themeColor="accent5" w:themeShade="BF"/>
      </w:r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1">
      <w:start w:val="1"/>
      <w:numFmt w:val="bullet"/>
      <w:lvlText w:val=""/>
      <w:lvlJc w:val="left"/>
      <w:pPr>
        <w:ind w:left="2952" w:hanging="360"/>
      </w:pPr>
      <w:rPr>
        <w:rFonts w:ascii="Symbol" w:hAnsi="Symbol" w:hint="default"/>
      </w:r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5" w15:restartNumberingAfterBreak="0">
    <w:nsid w:val="656B0801"/>
    <w:multiLevelType w:val="hybridMultilevel"/>
    <w:tmpl w:val="06D8EED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A23FC0"/>
    <w:multiLevelType w:val="multilevel"/>
    <w:tmpl w:val="B2307A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89204F"/>
    <w:multiLevelType w:val="hybridMultilevel"/>
    <w:tmpl w:val="2F2632B6"/>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8" w15:restartNumberingAfterBreak="0">
    <w:nsid w:val="6E40572D"/>
    <w:multiLevelType w:val="multilevel"/>
    <w:tmpl w:val="57E672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BD619E4"/>
    <w:multiLevelType w:val="hybridMultilevel"/>
    <w:tmpl w:val="40AC5374"/>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0" w15:restartNumberingAfterBreak="0">
    <w:nsid w:val="7C71602C"/>
    <w:multiLevelType w:val="hybridMultilevel"/>
    <w:tmpl w:val="6708006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D8C32DF"/>
    <w:multiLevelType w:val="hybridMultilevel"/>
    <w:tmpl w:val="65FE42FC"/>
    <w:lvl w:ilvl="0" w:tplc="0409000F">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num w:numId="1">
    <w:abstractNumId w:val="1"/>
  </w:num>
  <w:num w:numId="2">
    <w:abstractNumId w:val="26"/>
  </w:num>
  <w:num w:numId="3">
    <w:abstractNumId w:val="23"/>
  </w:num>
  <w:num w:numId="4">
    <w:abstractNumId w:val="30"/>
  </w:num>
  <w:num w:numId="5">
    <w:abstractNumId w:val="19"/>
  </w:num>
  <w:num w:numId="6">
    <w:abstractNumId w:val="8"/>
  </w:num>
  <w:num w:numId="7">
    <w:abstractNumId w:val="27"/>
  </w:num>
  <w:num w:numId="8">
    <w:abstractNumId w:val="24"/>
  </w:num>
  <w:num w:numId="9">
    <w:abstractNumId w:val="15"/>
  </w:num>
  <w:num w:numId="10">
    <w:abstractNumId w:val="21"/>
  </w:num>
  <w:num w:numId="11">
    <w:abstractNumId w:val="25"/>
  </w:num>
  <w:num w:numId="12">
    <w:abstractNumId w:val="17"/>
  </w:num>
  <w:num w:numId="13">
    <w:abstractNumId w:val="2"/>
  </w:num>
  <w:num w:numId="14">
    <w:abstractNumId w:val="14"/>
  </w:num>
  <w:num w:numId="15">
    <w:abstractNumId w:val="5"/>
  </w:num>
  <w:num w:numId="16">
    <w:abstractNumId w:val="11"/>
  </w:num>
  <w:num w:numId="17">
    <w:abstractNumId w:val="20"/>
  </w:num>
  <w:num w:numId="18">
    <w:abstractNumId w:val="22"/>
  </w:num>
  <w:num w:numId="19">
    <w:abstractNumId w:val="12"/>
  </w:num>
  <w:num w:numId="20">
    <w:abstractNumId w:val="13"/>
  </w:num>
  <w:num w:numId="21">
    <w:abstractNumId w:val="9"/>
  </w:num>
  <w:num w:numId="22">
    <w:abstractNumId w:val="6"/>
  </w:num>
  <w:num w:numId="23">
    <w:abstractNumId w:val="18"/>
  </w:num>
  <w:num w:numId="24">
    <w:abstractNumId w:val="10"/>
  </w:num>
  <w:num w:numId="25">
    <w:abstractNumId w:val="29"/>
  </w:num>
  <w:num w:numId="26">
    <w:abstractNumId w:val="0"/>
  </w:num>
  <w:num w:numId="27">
    <w:abstractNumId w:val="3"/>
  </w:num>
  <w:num w:numId="28">
    <w:abstractNumId w:val="7"/>
  </w:num>
  <w:num w:numId="29">
    <w:abstractNumId w:val="28"/>
  </w:num>
  <w:num w:numId="30">
    <w:abstractNumId w:val="4"/>
  </w:num>
  <w:num w:numId="31">
    <w:abstractNumId w:val="16"/>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538"/>
    <w:rsid w:val="0002198C"/>
    <w:rsid w:val="00024E6B"/>
    <w:rsid w:val="00030246"/>
    <w:rsid w:val="000519C4"/>
    <w:rsid w:val="0005489A"/>
    <w:rsid w:val="00070766"/>
    <w:rsid w:val="000809A7"/>
    <w:rsid w:val="000A113F"/>
    <w:rsid w:val="000A5533"/>
    <w:rsid w:val="000A554F"/>
    <w:rsid w:val="000D7532"/>
    <w:rsid w:val="00132B26"/>
    <w:rsid w:val="00142D25"/>
    <w:rsid w:val="00160AA7"/>
    <w:rsid w:val="00162506"/>
    <w:rsid w:val="00170CA8"/>
    <w:rsid w:val="00174555"/>
    <w:rsid w:val="001A7716"/>
    <w:rsid w:val="001D4440"/>
    <w:rsid w:val="001D7733"/>
    <w:rsid w:val="001F63D2"/>
    <w:rsid w:val="00211127"/>
    <w:rsid w:val="00215E88"/>
    <w:rsid w:val="00220D24"/>
    <w:rsid w:val="0022177B"/>
    <w:rsid w:val="00226E9D"/>
    <w:rsid w:val="00227E6D"/>
    <w:rsid w:val="00240331"/>
    <w:rsid w:val="00244224"/>
    <w:rsid w:val="00252426"/>
    <w:rsid w:val="002B200C"/>
    <w:rsid w:val="002B4A37"/>
    <w:rsid w:val="002C4125"/>
    <w:rsid w:val="002D7A58"/>
    <w:rsid w:val="00310608"/>
    <w:rsid w:val="00310AEC"/>
    <w:rsid w:val="00357852"/>
    <w:rsid w:val="003603A5"/>
    <w:rsid w:val="00362E4C"/>
    <w:rsid w:val="003766D4"/>
    <w:rsid w:val="003775C0"/>
    <w:rsid w:val="00393858"/>
    <w:rsid w:val="003D18EF"/>
    <w:rsid w:val="003E248A"/>
    <w:rsid w:val="003F24BE"/>
    <w:rsid w:val="00420C0A"/>
    <w:rsid w:val="0044296B"/>
    <w:rsid w:val="004943A7"/>
    <w:rsid w:val="004D19EC"/>
    <w:rsid w:val="004D1D34"/>
    <w:rsid w:val="005202BE"/>
    <w:rsid w:val="00556173"/>
    <w:rsid w:val="00557CAB"/>
    <w:rsid w:val="005756EC"/>
    <w:rsid w:val="00582088"/>
    <w:rsid w:val="00582189"/>
    <w:rsid w:val="00584B71"/>
    <w:rsid w:val="005A1662"/>
    <w:rsid w:val="005D150D"/>
    <w:rsid w:val="005E6D0A"/>
    <w:rsid w:val="005F4A81"/>
    <w:rsid w:val="005F6F6F"/>
    <w:rsid w:val="00623C08"/>
    <w:rsid w:val="00625004"/>
    <w:rsid w:val="00636F4B"/>
    <w:rsid w:val="00637DCA"/>
    <w:rsid w:val="00644380"/>
    <w:rsid w:val="006604C7"/>
    <w:rsid w:val="00684C12"/>
    <w:rsid w:val="006959B7"/>
    <w:rsid w:val="006A098C"/>
    <w:rsid w:val="006A5626"/>
    <w:rsid w:val="00702EEF"/>
    <w:rsid w:val="0073271D"/>
    <w:rsid w:val="00766694"/>
    <w:rsid w:val="00777E44"/>
    <w:rsid w:val="007873AF"/>
    <w:rsid w:val="00796151"/>
    <w:rsid w:val="00797F3E"/>
    <w:rsid w:val="007A2D03"/>
    <w:rsid w:val="007F46AF"/>
    <w:rsid w:val="00800583"/>
    <w:rsid w:val="0083329A"/>
    <w:rsid w:val="00836E02"/>
    <w:rsid w:val="0084173B"/>
    <w:rsid w:val="00854C15"/>
    <w:rsid w:val="00857FAA"/>
    <w:rsid w:val="008602DB"/>
    <w:rsid w:val="0087257B"/>
    <w:rsid w:val="00885457"/>
    <w:rsid w:val="00886B58"/>
    <w:rsid w:val="008D5AC8"/>
    <w:rsid w:val="0094696A"/>
    <w:rsid w:val="00956DF1"/>
    <w:rsid w:val="009741A0"/>
    <w:rsid w:val="00992283"/>
    <w:rsid w:val="009B1AE1"/>
    <w:rsid w:val="009B54C3"/>
    <w:rsid w:val="009B6A5D"/>
    <w:rsid w:val="009B7FC9"/>
    <w:rsid w:val="009C5870"/>
    <w:rsid w:val="009D12FF"/>
    <w:rsid w:val="009D3EB1"/>
    <w:rsid w:val="009E33E0"/>
    <w:rsid w:val="009E559D"/>
    <w:rsid w:val="00A170D5"/>
    <w:rsid w:val="00A3240D"/>
    <w:rsid w:val="00A33283"/>
    <w:rsid w:val="00A851B0"/>
    <w:rsid w:val="00A943F8"/>
    <w:rsid w:val="00AB6A76"/>
    <w:rsid w:val="00AC0842"/>
    <w:rsid w:val="00AE5CBC"/>
    <w:rsid w:val="00AF1CDD"/>
    <w:rsid w:val="00AF4418"/>
    <w:rsid w:val="00B059C6"/>
    <w:rsid w:val="00B21FB1"/>
    <w:rsid w:val="00B231D9"/>
    <w:rsid w:val="00B24E82"/>
    <w:rsid w:val="00B50918"/>
    <w:rsid w:val="00B73C12"/>
    <w:rsid w:val="00B74BA1"/>
    <w:rsid w:val="00B97347"/>
    <w:rsid w:val="00B974DD"/>
    <w:rsid w:val="00BA412D"/>
    <w:rsid w:val="00BC1392"/>
    <w:rsid w:val="00BC3FE3"/>
    <w:rsid w:val="00BD6538"/>
    <w:rsid w:val="00BD7544"/>
    <w:rsid w:val="00BE2633"/>
    <w:rsid w:val="00BE36F2"/>
    <w:rsid w:val="00BE40AD"/>
    <w:rsid w:val="00BF0E99"/>
    <w:rsid w:val="00BF5B72"/>
    <w:rsid w:val="00C4132F"/>
    <w:rsid w:val="00C71A31"/>
    <w:rsid w:val="00C76B61"/>
    <w:rsid w:val="00C80527"/>
    <w:rsid w:val="00C817CC"/>
    <w:rsid w:val="00C9462F"/>
    <w:rsid w:val="00CF5E76"/>
    <w:rsid w:val="00D00B3F"/>
    <w:rsid w:val="00D24B40"/>
    <w:rsid w:val="00D37344"/>
    <w:rsid w:val="00D970B8"/>
    <w:rsid w:val="00DB6C29"/>
    <w:rsid w:val="00DF59A8"/>
    <w:rsid w:val="00E02FA3"/>
    <w:rsid w:val="00E21F8D"/>
    <w:rsid w:val="00E43261"/>
    <w:rsid w:val="00E603E2"/>
    <w:rsid w:val="00E802CD"/>
    <w:rsid w:val="00E91D18"/>
    <w:rsid w:val="00E95862"/>
    <w:rsid w:val="00E972AB"/>
    <w:rsid w:val="00EA52EF"/>
    <w:rsid w:val="00EF6CBC"/>
    <w:rsid w:val="00F126DA"/>
    <w:rsid w:val="00F557D5"/>
    <w:rsid w:val="00F66145"/>
    <w:rsid w:val="00F679FB"/>
    <w:rsid w:val="00F7036E"/>
    <w:rsid w:val="00F84E4D"/>
    <w:rsid w:val="00FA5663"/>
    <w:rsid w:val="00FB41F6"/>
    <w:rsid w:val="00FB6508"/>
    <w:rsid w:val="00FE287A"/>
    <w:rsid w:val="00FF1A1D"/>
    <w:rsid w:val="00FF45E2"/>
    <w:rsid w:val="00FF6EF3"/>
    <w:rsid w:val="00FF7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2CBEE5"/>
  <w15:chartTrackingRefBased/>
  <w15:docId w15:val="{64F151EE-DDAF-44C5-9698-E01040DCC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D77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65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6538"/>
  </w:style>
  <w:style w:type="paragraph" w:styleId="Footer">
    <w:name w:val="footer"/>
    <w:basedOn w:val="Normal"/>
    <w:link w:val="FooterChar"/>
    <w:uiPriority w:val="99"/>
    <w:unhideWhenUsed/>
    <w:qFormat/>
    <w:rsid w:val="00BD65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6538"/>
  </w:style>
  <w:style w:type="character" w:styleId="Hyperlink">
    <w:name w:val="Hyperlink"/>
    <w:basedOn w:val="DefaultParagraphFont"/>
    <w:uiPriority w:val="99"/>
    <w:unhideWhenUsed/>
    <w:rsid w:val="0022177B"/>
    <w:rPr>
      <w:color w:val="0563C1" w:themeColor="hyperlink"/>
      <w:u w:val="single"/>
    </w:rPr>
  </w:style>
  <w:style w:type="character" w:customStyle="1" w:styleId="UnresolvedMention">
    <w:name w:val="Unresolved Mention"/>
    <w:basedOn w:val="DefaultParagraphFont"/>
    <w:uiPriority w:val="99"/>
    <w:semiHidden/>
    <w:unhideWhenUsed/>
    <w:rsid w:val="0022177B"/>
    <w:rPr>
      <w:color w:val="605E5C"/>
      <w:shd w:val="clear" w:color="auto" w:fill="E1DFDD"/>
    </w:rPr>
  </w:style>
  <w:style w:type="character" w:styleId="FollowedHyperlink">
    <w:name w:val="FollowedHyperlink"/>
    <w:basedOn w:val="DefaultParagraphFont"/>
    <w:uiPriority w:val="99"/>
    <w:semiHidden/>
    <w:unhideWhenUsed/>
    <w:rsid w:val="0022177B"/>
    <w:rPr>
      <w:color w:val="954F72" w:themeColor="followedHyperlink"/>
      <w:u w:val="single"/>
    </w:rPr>
  </w:style>
  <w:style w:type="paragraph" w:customStyle="1" w:styleId="Default">
    <w:name w:val="Default"/>
    <w:rsid w:val="004D1D34"/>
    <w:pPr>
      <w:autoSpaceDE w:val="0"/>
      <w:autoSpaceDN w:val="0"/>
      <w:adjustRightInd w:val="0"/>
      <w:spacing w:after="0" w:line="240" w:lineRule="auto"/>
    </w:pPr>
    <w:rPr>
      <w:rFonts w:ascii="Cambria" w:hAnsi="Cambria" w:cs="Cambria"/>
      <w:color w:val="000000"/>
      <w:sz w:val="24"/>
      <w:szCs w:val="24"/>
    </w:rPr>
  </w:style>
  <w:style w:type="character" w:customStyle="1" w:styleId="Heading1Char">
    <w:name w:val="Heading 1 Char"/>
    <w:basedOn w:val="DefaultParagraphFont"/>
    <w:link w:val="Heading1"/>
    <w:uiPriority w:val="9"/>
    <w:rsid w:val="001D7733"/>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0809A7"/>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9741A0"/>
    <w:pPr>
      <w:ind w:left="720"/>
      <w:contextualSpacing/>
    </w:pPr>
  </w:style>
  <w:style w:type="paragraph" w:styleId="Caption">
    <w:name w:val="caption"/>
    <w:basedOn w:val="Normal"/>
    <w:next w:val="Normal"/>
    <w:uiPriority w:val="35"/>
    <w:unhideWhenUsed/>
    <w:qFormat/>
    <w:rsid w:val="00F66145"/>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777E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7E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678525">
      <w:bodyDiv w:val="1"/>
      <w:marLeft w:val="0"/>
      <w:marRight w:val="0"/>
      <w:marTop w:val="30"/>
      <w:marBottom w:val="0"/>
      <w:divBdr>
        <w:top w:val="none" w:sz="0" w:space="0" w:color="auto"/>
        <w:left w:val="none" w:sz="0" w:space="0" w:color="auto"/>
        <w:bottom w:val="none" w:sz="0" w:space="0" w:color="auto"/>
        <w:right w:val="none" w:sz="0" w:space="0" w:color="auto"/>
      </w:divBdr>
      <w:divsChild>
        <w:div w:id="277445097">
          <w:marLeft w:val="0"/>
          <w:marRight w:val="0"/>
          <w:marTop w:val="0"/>
          <w:marBottom w:val="0"/>
          <w:divBdr>
            <w:top w:val="none" w:sz="0" w:space="0" w:color="auto"/>
            <w:left w:val="none" w:sz="0" w:space="0" w:color="auto"/>
            <w:bottom w:val="none" w:sz="0" w:space="0" w:color="auto"/>
            <w:right w:val="none" w:sz="0" w:space="0" w:color="auto"/>
          </w:divBdr>
          <w:divsChild>
            <w:div w:id="42364676">
              <w:marLeft w:val="0"/>
              <w:marRight w:val="0"/>
              <w:marTop w:val="0"/>
              <w:marBottom w:val="0"/>
              <w:divBdr>
                <w:top w:val="none" w:sz="0" w:space="0" w:color="auto"/>
                <w:left w:val="none" w:sz="0" w:space="0" w:color="auto"/>
                <w:bottom w:val="none" w:sz="0" w:space="0" w:color="auto"/>
                <w:right w:val="none" w:sz="0" w:space="0" w:color="auto"/>
              </w:divBdr>
              <w:divsChild>
                <w:div w:id="29533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90096">
      <w:bodyDiv w:val="1"/>
      <w:marLeft w:val="0"/>
      <w:marRight w:val="0"/>
      <w:marTop w:val="0"/>
      <w:marBottom w:val="0"/>
      <w:divBdr>
        <w:top w:val="none" w:sz="0" w:space="0" w:color="auto"/>
        <w:left w:val="none" w:sz="0" w:space="0" w:color="auto"/>
        <w:bottom w:val="none" w:sz="0" w:space="0" w:color="auto"/>
        <w:right w:val="none" w:sz="0" w:space="0" w:color="auto"/>
      </w:divBdr>
      <w:divsChild>
        <w:div w:id="1472097776">
          <w:marLeft w:val="0"/>
          <w:marRight w:val="0"/>
          <w:marTop w:val="0"/>
          <w:marBottom w:val="0"/>
          <w:divBdr>
            <w:top w:val="none" w:sz="0" w:space="0" w:color="auto"/>
            <w:left w:val="none" w:sz="0" w:space="0" w:color="auto"/>
            <w:bottom w:val="none" w:sz="0" w:space="0" w:color="auto"/>
            <w:right w:val="none" w:sz="0" w:space="0" w:color="auto"/>
          </w:divBdr>
          <w:divsChild>
            <w:div w:id="2006779767">
              <w:marLeft w:val="0"/>
              <w:marRight w:val="0"/>
              <w:marTop w:val="0"/>
              <w:marBottom w:val="0"/>
              <w:divBdr>
                <w:top w:val="none" w:sz="0" w:space="0" w:color="auto"/>
                <w:left w:val="none" w:sz="0" w:space="0" w:color="auto"/>
                <w:bottom w:val="none" w:sz="0" w:space="0" w:color="auto"/>
                <w:right w:val="none" w:sz="0" w:space="0" w:color="auto"/>
              </w:divBdr>
              <w:divsChild>
                <w:div w:id="99799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138028">
      <w:bodyDiv w:val="1"/>
      <w:marLeft w:val="0"/>
      <w:marRight w:val="0"/>
      <w:marTop w:val="0"/>
      <w:marBottom w:val="0"/>
      <w:divBdr>
        <w:top w:val="none" w:sz="0" w:space="0" w:color="auto"/>
        <w:left w:val="none" w:sz="0" w:space="0" w:color="auto"/>
        <w:bottom w:val="none" w:sz="0" w:space="0" w:color="auto"/>
        <w:right w:val="none" w:sz="0" w:space="0" w:color="auto"/>
      </w:divBdr>
      <w:divsChild>
        <w:div w:id="267584919">
          <w:marLeft w:val="0"/>
          <w:marRight w:val="0"/>
          <w:marTop w:val="0"/>
          <w:marBottom w:val="0"/>
          <w:divBdr>
            <w:top w:val="none" w:sz="0" w:space="0" w:color="auto"/>
            <w:left w:val="none" w:sz="0" w:space="0" w:color="auto"/>
            <w:bottom w:val="none" w:sz="0" w:space="0" w:color="auto"/>
            <w:right w:val="none" w:sz="0" w:space="0" w:color="auto"/>
          </w:divBdr>
          <w:divsChild>
            <w:div w:id="971983507">
              <w:marLeft w:val="0"/>
              <w:marRight w:val="0"/>
              <w:marTop w:val="0"/>
              <w:marBottom w:val="0"/>
              <w:divBdr>
                <w:top w:val="none" w:sz="0" w:space="0" w:color="auto"/>
                <w:left w:val="none" w:sz="0" w:space="0" w:color="auto"/>
                <w:bottom w:val="none" w:sz="0" w:space="0" w:color="auto"/>
                <w:right w:val="none" w:sz="0" w:space="0" w:color="auto"/>
              </w:divBdr>
              <w:divsChild>
                <w:div w:id="1509565794">
                  <w:marLeft w:val="0"/>
                  <w:marRight w:val="0"/>
                  <w:marTop w:val="0"/>
                  <w:marBottom w:val="0"/>
                  <w:divBdr>
                    <w:top w:val="none" w:sz="0" w:space="0" w:color="auto"/>
                    <w:left w:val="none" w:sz="0" w:space="0" w:color="auto"/>
                    <w:bottom w:val="none" w:sz="0" w:space="0" w:color="auto"/>
                    <w:right w:val="none" w:sz="0" w:space="0" w:color="auto"/>
                  </w:divBdr>
                  <w:divsChild>
                    <w:div w:id="844320502">
                      <w:marLeft w:val="0"/>
                      <w:marRight w:val="0"/>
                      <w:marTop w:val="0"/>
                      <w:marBottom w:val="0"/>
                      <w:divBdr>
                        <w:top w:val="none" w:sz="0" w:space="0" w:color="auto"/>
                        <w:left w:val="none" w:sz="0" w:space="0" w:color="auto"/>
                        <w:bottom w:val="none" w:sz="0" w:space="0" w:color="auto"/>
                        <w:right w:val="none" w:sz="0" w:space="0" w:color="auto"/>
                      </w:divBdr>
                      <w:divsChild>
                        <w:div w:id="919293992">
                          <w:marLeft w:val="0"/>
                          <w:marRight w:val="0"/>
                          <w:marTop w:val="0"/>
                          <w:marBottom w:val="0"/>
                          <w:divBdr>
                            <w:top w:val="none" w:sz="0" w:space="0" w:color="auto"/>
                            <w:left w:val="none" w:sz="0" w:space="0" w:color="auto"/>
                            <w:bottom w:val="none" w:sz="0" w:space="0" w:color="auto"/>
                            <w:right w:val="none" w:sz="0" w:space="0" w:color="auto"/>
                          </w:divBdr>
                          <w:divsChild>
                            <w:div w:id="1038504894">
                              <w:marLeft w:val="0"/>
                              <w:marRight w:val="0"/>
                              <w:marTop w:val="0"/>
                              <w:marBottom w:val="225"/>
                              <w:divBdr>
                                <w:top w:val="none" w:sz="0" w:space="0" w:color="auto"/>
                                <w:left w:val="none" w:sz="0" w:space="0" w:color="auto"/>
                                <w:bottom w:val="none" w:sz="0" w:space="0" w:color="auto"/>
                                <w:right w:val="none" w:sz="0" w:space="0" w:color="auto"/>
                              </w:divBdr>
                              <w:divsChild>
                                <w:div w:id="1438519098">
                                  <w:marLeft w:val="0"/>
                                  <w:marRight w:val="0"/>
                                  <w:marTop w:val="0"/>
                                  <w:marBottom w:val="0"/>
                                  <w:divBdr>
                                    <w:top w:val="none" w:sz="0" w:space="0" w:color="auto"/>
                                    <w:left w:val="none" w:sz="0" w:space="0" w:color="auto"/>
                                    <w:bottom w:val="none" w:sz="0" w:space="0" w:color="auto"/>
                                    <w:right w:val="none" w:sz="0" w:space="0" w:color="auto"/>
                                  </w:divBdr>
                                  <w:divsChild>
                                    <w:div w:id="104093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321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ypcfcu.org/" TargetMode="External"/><Relationship Id="rId13" Type="http://schemas.openxmlformats.org/officeDocument/2006/relationships/hyperlink" Target="https://usbank.com/ppp"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usbank.com/ppp" TargetMode="External"/><Relationship Id="rId17" Type="http://schemas.openxmlformats.org/officeDocument/2006/relationships/hyperlink" Target="https://www.sba.gov/funding-programs/disaster-assistance" TargetMode="External"/><Relationship Id="rId2" Type="http://schemas.openxmlformats.org/officeDocument/2006/relationships/numbering" Target="numbering.xml"/><Relationship Id="rId16" Type="http://schemas.openxmlformats.org/officeDocument/2006/relationships/hyperlink" Target="https://www.roguecu.org/about-us/newsroom/2020-releases/blog-month/sba-caresact-pp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irstinterstatebank.com/company/news/437/federal-assistance-for-small-businesses-impacted-by-coronavirus" TargetMode="External"/><Relationship Id="rId5" Type="http://schemas.openxmlformats.org/officeDocument/2006/relationships/webSettings" Target="webSettings.xml"/><Relationship Id="rId15" Type="http://schemas.openxmlformats.org/officeDocument/2006/relationships/hyperlink" Target="https://www.wellsfargo.com/paycheckprotectionprogram" TargetMode="External"/><Relationship Id="rId10" Type="http://schemas.openxmlformats.org/officeDocument/2006/relationships/hyperlink" Target="https://nam01.safelinks.protection.outlook.com/?url=https%3A%2F%2Fwww.wafdbank.com%2Fbusiness-banking%2Fsmall-business%2Fcares-sba-loan-paycheck-protection&amp;data=02%7C01%7Cheather.curtis%40wafd.com%7Cca6b5206262144331e3e08d7d4d7d03f%7Cce998c8e5de948a38a9a51b064c8f13a%7C0%7C0%7C637211895681151094&amp;sdata=hD3FSHimGP5kK9VUCHGZ1atRigfGHpFfeOSdEazmhD8%3D&amp;reserved=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eoplesbank.bank/klamath-falls-branch" TargetMode="External"/><Relationship Id="rId14" Type="http://schemas.openxmlformats.org/officeDocument/2006/relationships/hyperlink" Target="https://apply.usbank.com/applications/business/InquiryFor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90.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68B9EC-C2AA-413B-B798-CFF951D11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905</Words>
  <Characters>5162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 Cox</dc:creator>
  <cp:keywords/>
  <dc:description/>
  <cp:lastModifiedBy>Randy Cox</cp:lastModifiedBy>
  <cp:revision>2</cp:revision>
  <cp:lastPrinted>2019-05-15T21:33:00Z</cp:lastPrinted>
  <dcterms:created xsi:type="dcterms:W3CDTF">2020-04-03T22:36:00Z</dcterms:created>
  <dcterms:modified xsi:type="dcterms:W3CDTF">2020-04-03T22:36:00Z</dcterms:modified>
</cp:coreProperties>
</file>